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79EFC" w14:textId="508E7E7D" w:rsidR="008E0078" w:rsidRDefault="00825BA5" w:rsidP="00AA26DC">
      <w:pPr>
        <w:pStyle w:val="Heading1"/>
      </w:pPr>
      <w:bookmarkStart w:id="0" w:name="_GoBack"/>
      <w:bookmarkEnd w:id="0"/>
      <w:r w:rsidRPr="00825BA5">
        <w:rPr>
          <w:iCs/>
        </w:rPr>
        <w:t>Summary of</w:t>
      </w:r>
      <w:r>
        <w:rPr>
          <w:i/>
          <w:iCs/>
        </w:rPr>
        <w:t xml:space="preserve"> </w:t>
      </w:r>
      <w:r w:rsidR="005E5989" w:rsidRPr="000B37FB">
        <w:rPr>
          <w:i/>
          <w:iCs/>
        </w:rPr>
        <w:t xml:space="preserve">Ways with </w:t>
      </w:r>
      <w:proofErr w:type="gramStart"/>
      <w:r w:rsidR="005E5989" w:rsidRPr="000B37FB">
        <w:rPr>
          <w:i/>
          <w:iCs/>
        </w:rPr>
        <w:t xml:space="preserve">Words </w:t>
      </w:r>
      <w:r>
        <w:t xml:space="preserve"> by</w:t>
      </w:r>
      <w:proofErr w:type="gramEnd"/>
      <w:r w:rsidR="005E5989" w:rsidRPr="000B37FB">
        <w:t xml:space="preserve"> Shirley Brice Heath, 1983</w:t>
      </w:r>
      <w:r>
        <w:t>.</w:t>
      </w:r>
    </w:p>
    <w:p w14:paraId="6733FD6F" w14:textId="77777777" w:rsidR="00825BA5" w:rsidRPr="000B37FB" w:rsidRDefault="00825BA5" w:rsidP="000B37FB"/>
    <w:p w14:paraId="08DB1B38" w14:textId="77777777" w:rsidR="000B37FB" w:rsidRPr="000B37FB" w:rsidRDefault="000B37FB" w:rsidP="000B37FB">
      <w:r w:rsidRPr="000B37FB">
        <w:t>In the 70’s, she was working with educators in the Piedmont Carolinas.  They began to wonder:</w:t>
      </w:r>
    </w:p>
    <w:p w14:paraId="58AFE120" w14:textId="77777777" w:rsidR="008E0078" w:rsidRPr="000B37FB" w:rsidRDefault="005E5989" w:rsidP="000B37FB">
      <w:pPr>
        <w:numPr>
          <w:ilvl w:val="0"/>
          <w:numId w:val="2"/>
        </w:numPr>
      </w:pPr>
      <w:r w:rsidRPr="000B37FB">
        <w:t>How did children learn to use language in their local communities?</w:t>
      </w:r>
    </w:p>
    <w:p w14:paraId="6E5C61CA" w14:textId="77777777" w:rsidR="008E0078" w:rsidRPr="000B37FB" w:rsidRDefault="005E5989" w:rsidP="000B37FB">
      <w:pPr>
        <w:numPr>
          <w:ilvl w:val="0"/>
          <w:numId w:val="2"/>
        </w:numPr>
      </w:pPr>
      <w:r w:rsidRPr="000B37FB">
        <w:t>How did what they learned affect their interactions in school and in their jobs?</w:t>
      </w:r>
    </w:p>
    <w:p w14:paraId="69206210" w14:textId="77777777" w:rsidR="008E0078" w:rsidRPr="000B37FB" w:rsidRDefault="005E5989" w:rsidP="000B37FB">
      <w:pPr>
        <w:numPr>
          <w:ilvl w:val="0"/>
          <w:numId w:val="2"/>
        </w:numPr>
      </w:pPr>
      <w:r w:rsidRPr="000B37FB">
        <w:t>Why did the children from some of the outlying communities often have trouble performing in school?</w:t>
      </w:r>
    </w:p>
    <w:p w14:paraId="1A5EFE5E" w14:textId="77777777" w:rsidR="000B37FB" w:rsidRDefault="000B37FB" w:rsidP="000B37FB"/>
    <w:p w14:paraId="49512DF8" w14:textId="167E440A" w:rsidR="008E0078" w:rsidRPr="000B37FB" w:rsidRDefault="005E5989" w:rsidP="000B37FB">
      <w:r w:rsidRPr="000B37FB">
        <w:t xml:space="preserve">She and the teachers in her town studied how students from three different communities </w:t>
      </w:r>
      <w:r w:rsidR="00825BA5">
        <w:t xml:space="preserve">used language. Children from these three very different communities all attended the town’s </w:t>
      </w:r>
      <w:r w:rsidRPr="000B37FB">
        <w:t>s</w:t>
      </w:r>
      <w:r w:rsidR="00825BA5">
        <w:t>chools.</w:t>
      </w:r>
    </w:p>
    <w:p w14:paraId="7CC87737" w14:textId="77777777" w:rsidR="000B37FB" w:rsidRDefault="000B37FB" w:rsidP="000B37FB">
      <w:pPr>
        <w:ind w:left="720"/>
      </w:pPr>
    </w:p>
    <w:p w14:paraId="31926BD9" w14:textId="77777777" w:rsidR="008E0078" w:rsidRPr="000B37FB" w:rsidRDefault="005E5989" w:rsidP="000B37FB">
      <w:pPr>
        <w:numPr>
          <w:ilvl w:val="0"/>
          <w:numId w:val="2"/>
        </w:numPr>
      </w:pPr>
      <w:r w:rsidRPr="000B37FB">
        <w:t>Trackton</w:t>
      </w:r>
    </w:p>
    <w:p w14:paraId="594028D7" w14:textId="77777777" w:rsidR="008E0078" w:rsidRPr="000B37FB" w:rsidRDefault="005E5989" w:rsidP="000B37FB">
      <w:pPr>
        <w:numPr>
          <w:ilvl w:val="1"/>
          <w:numId w:val="2"/>
        </w:numPr>
      </w:pPr>
      <w:r w:rsidRPr="000B37FB">
        <w:t xml:space="preserve">Small community of mill houses </w:t>
      </w:r>
    </w:p>
    <w:p w14:paraId="0D6BA51D" w14:textId="77777777" w:rsidR="008E0078" w:rsidRPr="000B37FB" w:rsidRDefault="005E5989" w:rsidP="000B37FB">
      <w:pPr>
        <w:numPr>
          <w:ilvl w:val="1"/>
          <w:numId w:val="2"/>
        </w:numPr>
      </w:pPr>
      <w:r w:rsidRPr="000B37FB">
        <w:t>African-American</w:t>
      </w:r>
    </w:p>
    <w:p w14:paraId="75A9F750" w14:textId="77777777" w:rsidR="008E0078" w:rsidRPr="000B37FB" w:rsidRDefault="005E5989" w:rsidP="000B37FB">
      <w:pPr>
        <w:numPr>
          <w:ilvl w:val="1"/>
          <w:numId w:val="2"/>
        </w:numPr>
      </w:pPr>
      <w:r w:rsidRPr="000B37FB">
        <w:t>Many residents worked at the textile mills, as auto mechanics or did domestic work.</w:t>
      </w:r>
    </w:p>
    <w:p w14:paraId="0504F44D" w14:textId="77777777" w:rsidR="00825BA5" w:rsidRDefault="00825BA5" w:rsidP="00825BA5">
      <w:pPr>
        <w:ind w:left="720"/>
      </w:pPr>
    </w:p>
    <w:p w14:paraId="1481B798" w14:textId="77777777" w:rsidR="008E0078" w:rsidRPr="000B37FB" w:rsidRDefault="005E5989" w:rsidP="000B37FB">
      <w:pPr>
        <w:numPr>
          <w:ilvl w:val="0"/>
          <w:numId w:val="2"/>
        </w:numPr>
      </w:pPr>
      <w:proofErr w:type="spellStart"/>
      <w:r w:rsidRPr="000B37FB">
        <w:t>Roadville</w:t>
      </w:r>
      <w:proofErr w:type="spellEnd"/>
    </w:p>
    <w:p w14:paraId="4F6CFBB0" w14:textId="77777777" w:rsidR="008E0078" w:rsidRPr="000B37FB" w:rsidRDefault="005E5989" w:rsidP="000B37FB">
      <w:pPr>
        <w:numPr>
          <w:ilvl w:val="1"/>
          <w:numId w:val="2"/>
        </w:numPr>
      </w:pPr>
      <w:r w:rsidRPr="000B37FB">
        <w:t>Small community of mill houses</w:t>
      </w:r>
    </w:p>
    <w:p w14:paraId="230074FE" w14:textId="77777777" w:rsidR="008E0078" w:rsidRPr="000B37FB" w:rsidRDefault="005E5989" w:rsidP="000B37FB">
      <w:pPr>
        <w:numPr>
          <w:ilvl w:val="1"/>
          <w:numId w:val="2"/>
        </w:numPr>
      </w:pPr>
      <w:r w:rsidRPr="000B37FB">
        <w:t>White</w:t>
      </w:r>
    </w:p>
    <w:p w14:paraId="6394F6E2" w14:textId="77777777" w:rsidR="008E0078" w:rsidRPr="000B37FB" w:rsidRDefault="005E5989" w:rsidP="000B37FB">
      <w:pPr>
        <w:numPr>
          <w:ilvl w:val="1"/>
          <w:numId w:val="2"/>
        </w:numPr>
      </w:pPr>
      <w:r w:rsidRPr="000B37FB">
        <w:t>Many residents worked at the textile mills</w:t>
      </w:r>
    </w:p>
    <w:p w14:paraId="2A1CD816" w14:textId="77777777" w:rsidR="00825BA5" w:rsidRDefault="00825BA5" w:rsidP="00825BA5">
      <w:pPr>
        <w:ind w:left="720"/>
      </w:pPr>
    </w:p>
    <w:p w14:paraId="64D0284C" w14:textId="77777777" w:rsidR="008E0078" w:rsidRPr="000B37FB" w:rsidRDefault="005E5989" w:rsidP="000B37FB">
      <w:pPr>
        <w:numPr>
          <w:ilvl w:val="0"/>
          <w:numId w:val="2"/>
        </w:numPr>
      </w:pPr>
      <w:r w:rsidRPr="000B37FB">
        <w:t>The Town</w:t>
      </w:r>
    </w:p>
    <w:p w14:paraId="20A6D08A" w14:textId="77777777" w:rsidR="008E0078" w:rsidRPr="000B37FB" w:rsidRDefault="005E5989" w:rsidP="000B37FB">
      <w:pPr>
        <w:numPr>
          <w:ilvl w:val="1"/>
          <w:numId w:val="2"/>
        </w:numPr>
      </w:pPr>
      <w:r w:rsidRPr="000B37FB">
        <w:t>Residents were both African-American and white.</w:t>
      </w:r>
    </w:p>
    <w:p w14:paraId="3A9B0B4F" w14:textId="77777777" w:rsidR="008E0078" w:rsidRPr="000B37FB" w:rsidRDefault="005E5989" w:rsidP="000B37FB">
      <w:pPr>
        <w:numPr>
          <w:ilvl w:val="1"/>
          <w:numId w:val="2"/>
        </w:numPr>
      </w:pPr>
      <w:r w:rsidRPr="000B37FB">
        <w:t>Members of both groups were more likely to have professional jobs.</w:t>
      </w:r>
    </w:p>
    <w:p w14:paraId="690DB2FC" w14:textId="77777777" w:rsidR="000B37FB" w:rsidRDefault="000B37FB" w:rsidP="000B37FB">
      <w:pPr>
        <w:ind w:left="720"/>
      </w:pPr>
    </w:p>
    <w:p w14:paraId="5309E29F" w14:textId="545EC2D5" w:rsidR="00E77A98" w:rsidRDefault="00825BA5" w:rsidP="00825BA5">
      <w:r>
        <w:t>TRACKTON</w:t>
      </w:r>
    </w:p>
    <w:p w14:paraId="3D47D756" w14:textId="77777777" w:rsidR="008E0078" w:rsidRPr="000B37FB" w:rsidRDefault="005E5989" w:rsidP="000B37FB">
      <w:pPr>
        <w:numPr>
          <w:ilvl w:val="0"/>
          <w:numId w:val="2"/>
        </w:numPr>
      </w:pPr>
      <w:r w:rsidRPr="000B37FB">
        <w:t>Uses of language in Trackton</w:t>
      </w:r>
    </w:p>
    <w:p w14:paraId="081CD576" w14:textId="77777777" w:rsidR="008E0078" w:rsidRPr="000B37FB" w:rsidRDefault="005E5989" w:rsidP="00E77A98">
      <w:pPr>
        <w:numPr>
          <w:ilvl w:val="1"/>
          <w:numId w:val="2"/>
        </w:numPr>
      </w:pPr>
      <w:r w:rsidRPr="000B37FB">
        <w:t>Most communication in the community happened orally.</w:t>
      </w:r>
    </w:p>
    <w:p w14:paraId="5535D3D4" w14:textId="77777777" w:rsidR="008E0078" w:rsidRPr="000B37FB" w:rsidRDefault="005E5989" w:rsidP="00E77A98">
      <w:pPr>
        <w:numPr>
          <w:ilvl w:val="1"/>
          <w:numId w:val="2"/>
        </w:numPr>
      </w:pPr>
      <w:r w:rsidRPr="000B37FB">
        <w:t>Babies were held and included in all activities in the community.</w:t>
      </w:r>
    </w:p>
    <w:p w14:paraId="0D0C3C31" w14:textId="77777777" w:rsidR="008E0078" w:rsidRPr="000B37FB" w:rsidRDefault="005E5989" w:rsidP="00E77A98">
      <w:pPr>
        <w:numPr>
          <w:ilvl w:val="1"/>
          <w:numId w:val="2"/>
        </w:numPr>
      </w:pPr>
      <w:r w:rsidRPr="000B37FB">
        <w:t>Babies and young children were seldom talked to directly or explicitly taught language.  Instead, they gradually learned to join in the flow of language around them.</w:t>
      </w:r>
    </w:p>
    <w:p w14:paraId="296DE4EA" w14:textId="77777777" w:rsidR="008E0078" w:rsidRPr="000B37FB" w:rsidRDefault="005E5989" w:rsidP="00E77A98">
      <w:pPr>
        <w:numPr>
          <w:ilvl w:val="1"/>
          <w:numId w:val="2"/>
        </w:numPr>
      </w:pPr>
      <w:r w:rsidRPr="000B37FB">
        <w:t xml:space="preserve">Storytelling was a form of entertainment </w:t>
      </w:r>
    </w:p>
    <w:p w14:paraId="77F3B8ED" w14:textId="77777777" w:rsidR="008E0078" w:rsidRPr="000B37FB" w:rsidRDefault="005E5989" w:rsidP="00E77A98">
      <w:pPr>
        <w:numPr>
          <w:ilvl w:val="2"/>
          <w:numId w:val="2"/>
        </w:numPr>
      </w:pPr>
      <w:r w:rsidRPr="000B37FB">
        <w:t>good storytellers knew how to hold the audience’s attention.</w:t>
      </w:r>
    </w:p>
    <w:p w14:paraId="5C0A46B8" w14:textId="77777777" w:rsidR="008E0078" w:rsidRDefault="005E5989" w:rsidP="00E77A98">
      <w:pPr>
        <w:numPr>
          <w:ilvl w:val="2"/>
          <w:numId w:val="2"/>
        </w:numPr>
      </w:pPr>
      <w:r w:rsidRPr="000B37FB">
        <w:t>Stories were often embellished.</w:t>
      </w:r>
    </w:p>
    <w:p w14:paraId="1147ECF8" w14:textId="77777777" w:rsidR="00E77A98" w:rsidRPr="000B37FB" w:rsidRDefault="00E77A98" w:rsidP="00E77A98">
      <w:pPr>
        <w:ind w:left="2160"/>
      </w:pPr>
    </w:p>
    <w:p w14:paraId="0F5A9DB2" w14:textId="77777777" w:rsidR="008E0078" w:rsidRPr="000B37FB" w:rsidRDefault="005E5989" w:rsidP="000B37FB">
      <w:pPr>
        <w:numPr>
          <w:ilvl w:val="0"/>
          <w:numId w:val="2"/>
        </w:numPr>
      </w:pPr>
      <w:r w:rsidRPr="000B37FB">
        <w:t>Uses of Reading in Trackton</w:t>
      </w:r>
    </w:p>
    <w:p w14:paraId="2260609A" w14:textId="77777777" w:rsidR="008E0078" w:rsidRPr="000B37FB" w:rsidRDefault="005E5989" w:rsidP="00E77A98">
      <w:pPr>
        <w:numPr>
          <w:ilvl w:val="1"/>
          <w:numId w:val="2"/>
        </w:numPr>
      </w:pPr>
      <w:r w:rsidRPr="000B37FB">
        <w:t>Houses usually didn’t have books or magazines, other than the Bible and texts from school or church.</w:t>
      </w:r>
    </w:p>
    <w:p w14:paraId="6666AA7E" w14:textId="77777777" w:rsidR="008E0078" w:rsidRPr="000B37FB" w:rsidRDefault="005E5989" w:rsidP="00E77A98">
      <w:pPr>
        <w:numPr>
          <w:ilvl w:val="1"/>
          <w:numId w:val="2"/>
        </w:numPr>
      </w:pPr>
      <w:r w:rsidRPr="000B37FB">
        <w:t>Reading was a public and group affair, and texts were read out loud and discussed.</w:t>
      </w:r>
    </w:p>
    <w:p w14:paraId="0BA7869B" w14:textId="77777777" w:rsidR="008E0078" w:rsidRPr="000B37FB" w:rsidRDefault="005E5989" w:rsidP="00E77A98">
      <w:pPr>
        <w:numPr>
          <w:ilvl w:val="1"/>
          <w:numId w:val="2"/>
        </w:numPr>
      </w:pPr>
      <w:r w:rsidRPr="000B37FB">
        <w:lastRenderedPageBreak/>
        <w:t>Reading alone was frowned upon.  People who read alone were viewed as being anti-social (191).</w:t>
      </w:r>
    </w:p>
    <w:p w14:paraId="34E3B230" w14:textId="77777777" w:rsidR="008E0078" w:rsidRPr="000B37FB" w:rsidRDefault="005E5989" w:rsidP="00E77A98">
      <w:pPr>
        <w:numPr>
          <w:ilvl w:val="1"/>
          <w:numId w:val="2"/>
        </w:numPr>
      </w:pPr>
      <w:r w:rsidRPr="000B37FB">
        <w:t>People would read to learn – they would read to get information they needed.</w:t>
      </w:r>
    </w:p>
    <w:p w14:paraId="1E37B906" w14:textId="77777777" w:rsidR="008E0078" w:rsidRPr="000B37FB" w:rsidRDefault="005E5989" w:rsidP="00E77A98">
      <w:pPr>
        <w:numPr>
          <w:ilvl w:val="1"/>
          <w:numId w:val="2"/>
        </w:numPr>
      </w:pPr>
      <w:r w:rsidRPr="000B37FB">
        <w:t>Children learned to read signs, packaging, and instructions.  Adults read correspondence from the government, school, or church.</w:t>
      </w:r>
    </w:p>
    <w:p w14:paraId="5AC1EFFF" w14:textId="77777777" w:rsidR="008E0078" w:rsidRPr="000B37FB" w:rsidRDefault="005E5989" w:rsidP="00E77A98">
      <w:pPr>
        <w:numPr>
          <w:ilvl w:val="1"/>
          <w:numId w:val="2"/>
        </w:numPr>
      </w:pPr>
      <w:r w:rsidRPr="000B37FB">
        <w:t>“Authority in the written word does not rest in the words themselves, but in the meanings which are negotiated through the experiences of the group” (196).</w:t>
      </w:r>
    </w:p>
    <w:p w14:paraId="5D20FB27" w14:textId="77777777" w:rsidR="008E0078" w:rsidRPr="000B37FB" w:rsidRDefault="005E5989" w:rsidP="00E77A98">
      <w:pPr>
        <w:numPr>
          <w:ilvl w:val="1"/>
          <w:numId w:val="2"/>
        </w:numPr>
      </w:pPr>
      <w:r w:rsidRPr="000B37FB">
        <w:t>Children “remembered print from re-creating its scene and its use” (233) – texts were contextualized in social situations.</w:t>
      </w:r>
    </w:p>
    <w:p w14:paraId="554FE820" w14:textId="77777777" w:rsidR="00E77A98" w:rsidRDefault="00E77A98" w:rsidP="00E77A98">
      <w:pPr>
        <w:ind w:left="720"/>
      </w:pPr>
    </w:p>
    <w:p w14:paraId="7588EF1C" w14:textId="77777777" w:rsidR="008E0078" w:rsidRPr="000B37FB" w:rsidRDefault="005E5989" w:rsidP="000B37FB">
      <w:pPr>
        <w:numPr>
          <w:ilvl w:val="0"/>
          <w:numId w:val="2"/>
        </w:numPr>
      </w:pPr>
      <w:r w:rsidRPr="000B37FB">
        <w:t>Uses of Writing in Trackton</w:t>
      </w:r>
    </w:p>
    <w:p w14:paraId="2149FD0F" w14:textId="77777777" w:rsidR="008E0078" w:rsidRPr="000B37FB" w:rsidRDefault="005E5989" w:rsidP="008C5E2D">
      <w:pPr>
        <w:numPr>
          <w:ilvl w:val="1"/>
          <w:numId w:val="2"/>
        </w:numPr>
      </w:pPr>
      <w:r w:rsidRPr="000B37FB">
        <w:t>Writing was used to convey factual information, such as recording financial information or for church bulletins or reports.</w:t>
      </w:r>
    </w:p>
    <w:p w14:paraId="2E7DF3E7" w14:textId="77777777" w:rsidR="008E0078" w:rsidRDefault="005E5989" w:rsidP="008C5E2D">
      <w:pPr>
        <w:numPr>
          <w:ilvl w:val="1"/>
          <w:numId w:val="2"/>
        </w:numPr>
      </w:pPr>
      <w:r w:rsidRPr="000B37FB">
        <w:t>Or it was used when oral communication wasn’t possible or would be embarrassing, such as letters to distant relatives or correspondence with the school.</w:t>
      </w:r>
    </w:p>
    <w:p w14:paraId="2399CBAE" w14:textId="77777777" w:rsidR="008C5E2D" w:rsidRPr="000B37FB" w:rsidRDefault="008C5E2D" w:rsidP="008C5E2D">
      <w:pPr>
        <w:ind w:left="1440"/>
      </w:pPr>
    </w:p>
    <w:p w14:paraId="3102BB63" w14:textId="77777777" w:rsidR="008E0078" w:rsidRPr="000B37FB" w:rsidRDefault="005E5989" w:rsidP="008C5E2D">
      <w:pPr>
        <w:numPr>
          <w:ilvl w:val="0"/>
          <w:numId w:val="2"/>
        </w:numPr>
      </w:pPr>
      <w:r w:rsidRPr="000B37FB">
        <w:t>Other Cultural Practices in Trackton</w:t>
      </w:r>
    </w:p>
    <w:p w14:paraId="50DB8FF8" w14:textId="77777777" w:rsidR="008E0078" w:rsidRPr="000B37FB" w:rsidRDefault="005E5989" w:rsidP="008C5E2D">
      <w:pPr>
        <w:numPr>
          <w:ilvl w:val="1"/>
          <w:numId w:val="2"/>
        </w:numPr>
      </w:pPr>
      <w:r w:rsidRPr="000B37FB">
        <w:t>Items were used for different purposes, by different people, at different times.  Children learned to improvise.</w:t>
      </w:r>
    </w:p>
    <w:p w14:paraId="122EF01E" w14:textId="77777777" w:rsidR="008E0078" w:rsidRPr="000B37FB" w:rsidRDefault="005E5989" w:rsidP="008C5E2D">
      <w:pPr>
        <w:numPr>
          <w:ilvl w:val="1"/>
          <w:numId w:val="2"/>
        </w:numPr>
      </w:pPr>
      <w:r w:rsidRPr="000B37FB">
        <w:t>Most events didn’t follow a set schedule.  One event usually flowed into another.</w:t>
      </w:r>
    </w:p>
    <w:p w14:paraId="2DBE6C44" w14:textId="77777777" w:rsidR="008E0078" w:rsidRDefault="005E5989" w:rsidP="008C5E2D">
      <w:pPr>
        <w:numPr>
          <w:ilvl w:val="1"/>
          <w:numId w:val="2"/>
        </w:numPr>
      </w:pPr>
      <w:r w:rsidRPr="000B37FB">
        <w:t xml:space="preserve">Children were often brought up by several relatives – they might spend weekdays with their mother and weekends with their father.  Or they might spend one week a month with their father and the rest of the time with their grandmother.  </w:t>
      </w:r>
    </w:p>
    <w:p w14:paraId="55A074BC" w14:textId="77777777" w:rsidR="00216C2A" w:rsidRPr="000B37FB" w:rsidRDefault="00216C2A" w:rsidP="00216C2A">
      <w:pPr>
        <w:ind w:left="1440"/>
      </w:pPr>
    </w:p>
    <w:p w14:paraId="13F47977" w14:textId="67F7E020" w:rsidR="00825BA5" w:rsidRDefault="00825BA5" w:rsidP="00825BA5">
      <w:r>
        <w:t>ROADVILLE</w:t>
      </w:r>
    </w:p>
    <w:p w14:paraId="70DF43D0" w14:textId="77777777" w:rsidR="008E0078" w:rsidRPr="000B37FB" w:rsidRDefault="005E5989" w:rsidP="00216C2A">
      <w:pPr>
        <w:numPr>
          <w:ilvl w:val="1"/>
          <w:numId w:val="2"/>
        </w:numPr>
      </w:pPr>
      <w:r w:rsidRPr="000B37FB">
        <w:t>Small community of mill houses</w:t>
      </w:r>
    </w:p>
    <w:p w14:paraId="40398251" w14:textId="77777777" w:rsidR="008E0078" w:rsidRPr="000B37FB" w:rsidRDefault="005E5989" w:rsidP="00216C2A">
      <w:pPr>
        <w:numPr>
          <w:ilvl w:val="1"/>
          <w:numId w:val="2"/>
        </w:numPr>
      </w:pPr>
      <w:r w:rsidRPr="000B37FB">
        <w:t>White</w:t>
      </w:r>
    </w:p>
    <w:p w14:paraId="79492BB9" w14:textId="77777777" w:rsidR="008E0078" w:rsidRPr="000B37FB" w:rsidRDefault="005E5989" w:rsidP="00216C2A">
      <w:pPr>
        <w:numPr>
          <w:ilvl w:val="1"/>
          <w:numId w:val="2"/>
        </w:numPr>
      </w:pPr>
      <w:r w:rsidRPr="000B37FB">
        <w:t>Many residents worked at the textile mills</w:t>
      </w:r>
    </w:p>
    <w:p w14:paraId="07AB2CFD" w14:textId="77777777" w:rsidR="00216C2A" w:rsidRDefault="00216C2A" w:rsidP="00216C2A">
      <w:pPr>
        <w:ind w:left="720"/>
      </w:pPr>
    </w:p>
    <w:p w14:paraId="071F514C" w14:textId="77777777" w:rsidR="008E0078" w:rsidRPr="000B37FB" w:rsidRDefault="005E5989" w:rsidP="000B37FB">
      <w:pPr>
        <w:numPr>
          <w:ilvl w:val="0"/>
          <w:numId w:val="2"/>
        </w:numPr>
      </w:pPr>
      <w:r w:rsidRPr="000B37FB">
        <w:t xml:space="preserve">Uses of Language in </w:t>
      </w:r>
      <w:proofErr w:type="spellStart"/>
      <w:r w:rsidRPr="000B37FB">
        <w:t>Roadville</w:t>
      </w:r>
      <w:proofErr w:type="spellEnd"/>
    </w:p>
    <w:p w14:paraId="577E721A" w14:textId="77777777" w:rsidR="008E0078" w:rsidRPr="000B37FB" w:rsidRDefault="005E5989" w:rsidP="00216C2A">
      <w:pPr>
        <w:numPr>
          <w:ilvl w:val="1"/>
          <w:numId w:val="2"/>
        </w:numPr>
      </w:pPr>
      <w:r w:rsidRPr="000B37FB">
        <w:t xml:space="preserve">“We grew up with a lot of </w:t>
      </w:r>
      <w:proofErr w:type="spellStart"/>
      <w:r w:rsidRPr="000B37FB">
        <w:rPr>
          <w:i/>
          <w:iCs/>
        </w:rPr>
        <w:t>shoulds</w:t>
      </w:r>
      <w:proofErr w:type="spellEnd"/>
      <w:r w:rsidRPr="000B37FB">
        <w:t xml:space="preserve"> in our house, ‘You </w:t>
      </w:r>
      <w:proofErr w:type="spellStart"/>
      <w:r w:rsidRPr="000B37FB">
        <w:rPr>
          <w:i/>
          <w:iCs/>
        </w:rPr>
        <w:t>oughta</w:t>
      </w:r>
      <w:proofErr w:type="spellEnd"/>
      <w:r w:rsidRPr="000B37FB">
        <w:t xml:space="preserve"> do so and so. . .” (267).</w:t>
      </w:r>
    </w:p>
    <w:p w14:paraId="28EC30B4" w14:textId="77777777" w:rsidR="008E0078" w:rsidRPr="000B37FB" w:rsidRDefault="005E5989" w:rsidP="00216C2A">
      <w:pPr>
        <w:numPr>
          <w:ilvl w:val="1"/>
          <w:numId w:val="2"/>
        </w:numPr>
      </w:pPr>
      <w:r w:rsidRPr="000B37FB">
        <w:t>People talked to babies using “baby talk.”  Babies/toddlers were encouraged to begin saying words.</w:t>
      </w:r>
    </w:p>
    <w:p w14:paraId="316DCF5E" w14:textId="4D186D09" w:rsidR="008E0078" w:rsidRPr="000B37FB" w:rsidRDefault="005E5989" w:rsidP="00825BA5">
      <w:pPr>
        <w:numPr>
          <w:ilvl w:val="1"/>
          <w:numId w:val="2"/>
        </w:numPr>
      </w:pPr>
      <w:r w:rsidRPr="000B37FB">
        <w:t xml:space="preserve">Children were taught to “pay attention, listen, and behave” (127). </w:t>
      </w:r>
    </w:p>
    <w:p w14:paraId="5CB91619" w14:textId="77777777" w:rsidR="008E0078" w:rsidRPr="000B37FB" w:rsidRDefault="005E5989" w:rsidP="00216C2A">
      <w:pPr>
        <w:numPr>
          <w:ilvl w:val="1"/>
          <w:numId w:val="2"/>
        </w:numPr>
      </w:pPr>
      <w:r w:rsidRPr="000B37FB">
        <w:t>Children were asked factual questions, such as “What is that called?”</w:t>
      </w:r>
    </w:p>
    <w:p w14:paraId="4391ABD3" w14:textId="77777777" w:rsidR="008E0078" w:rsidRPr="000B37FB" w:rsidRDefault="005E5989" w:rsidP="00216C2A">
      <w:pPr>
        <w:numPr>
          <w:ilvl w:val="1"/>
          <w:numId w:val="2"/>
        </w:numPr>
      </w:pPr>
      <w:r w:rsidRPr="000B37FB">
        <w:t>-- They were expected to give answers that were “right”.</w:t>
      </w:r>
    </w:p>
    <w:p w14:paraId="4679A953" w14:textId="77777777" w:rsidR="008E0078" w:rsidRPr="000B37FB" w:rsidRDefault="005E5989" w:rsidP="00216C2A">
      <w:pPr>
        <w:numPr>
          <w:ilvl w:val="1"/>
          <w:numId w:val="2"/>
        </w:numPr>
      </w:pPr>
      <w:r w:rsidRPr="000B37FB">
        <w:t>Children were expected to demonstrate good manners by saying things in the appropriate way.</w:t>
      </w:r>
    </w:p>
    <w:p w14:paraId="4461AFAA" w14:textId="77777777" w:rsidR="008E0078" w:rsidRDefault="005E5989" w:rsidP="00216C2A">
      <w:pPr>
        <w:numPr>
          <w:ilvl w:val="1"/>
          <w:numId w:val="2"/>
        </w:numPr>
      </w:pPr>
      <w:r w:rsidRPr="000B37FB">
        <w:t xml:space="preserve">“Now don’t tell me no stories. . .” Stories </w:t>
      </w:r>
      <w:proofErr w:type="gramStart"/>
      <w:r w:rsidRPr="000B37FB">
        <w:t>were seen as</w:t>
      </w:r>
      <w:proofErr w:type="gramEnd"/>
      <w:r w:rsidRPr="000B37FB">
        <w:t xml:space="preserve"> lies and lies were seen as a sin.</w:t>
      </w:r>
    </w:p>
    <w:p w14:paraId="217E14F0" w14:textId="77777777" w:rsidR="00932AB2" w:rsidRDefault="00932AB2" w:rsidP="00932AB2">
      <w:pPr>
        <w:ind w:left="1440"/>
      </w:pPr>
    </w:p>
    <w:p w14:paraId="7CF5F69A" w14:textId="77777777" w:rsidR="00932AB2" w:rsidRPr="000B37FB" w:rsidRDefault="00932AB2" w:rsidP="00932AB2">
      <w:pPr>
        <w:ind w:left="1440"/>
      </w:pPr>
    </w:p>
    <w:p w14:paraId="729CF6C7" w14:textId="77777777" w:rsidR="008E0078" w:rsidRPr="000B37FB" w:rsidRDefault="005E5989" w:rsidP="00216C2A">
      <w:pPr>
        <w:numPr>
          <w:ilvl w:val="0"/>
          <w:numId w:val="2"/>
        </w:numPr>
      </w:pPr>
      <w:r w:rsidRPr="000B37FB">
        <w:t xml:space="preserve">Uses of Reading in </w:t>
      </w:r>
      <w:proofErr w:type="spellStart"/>
      <w:r w:rsidRPr="000B37FB">
        <w:t>Roadville</w:t>
      </w:r>
      <w:proofErr w:type="spellEnd"/>
    </w:p>
    <w:p w14:paraId="0AB43153" w14:textId="77777777" w:rsidR="008E0078" w:rsidRPr="000B37FB" w:rsidRDefault="005E5989" w:rsidP="00932AB2">
      <w:pPr>
        <w:numPr>
          <w:ilvl w:val="1"/>
          <w:numId w:val="2"/>
        </w:numPr>
      </w:pPr>
      <w:r w:rsidRPr="000B37FB">
        <w:t>People valued reading as something people should do “for their own good” (219).</w:t>
      </w:r>
    </w:p>
    <w:p w14:paraId="3DD4E889" w14:textId="77777777" w:rsidR="008E0078" w:rsidRPr="000B37FB" w:rsidRDefault="005E5989" w:rsidP="00216C2A">
      <w:pPr>
        <w:numPr>
          <w:ilvl w:val="1"/>
          <w:numId w:val="2"/>
        </w:numPr>
      </w:pPr>
      <w:r w:rsidRPr="000B37FB">
        <w:t>Adults routinely read “bedtime” stories to children, but they stopped reading with their children after their children started going to school.</w:t>
      </w:r>
    </w:p>
    <w:p w14:paraId="2BE9B021" w14:textId="77777777" w:rsidR="008E0078" w:rsidRPr="000B37FB" w:rsidRDefault="005E5989" w:rsidP="00216C2A">
      <w:pPr>
        <w:numPr>
          <w:ilvl w:val="1"/>
          <w:numId w:val="2"/>
        </w:numPr>
      </w:pPr>
      <w:r w:rsidRPr="000B37FB">
        <w:t>After about age 3, children were expected to “learn to listen” and learn quietly and passively.</w:t>
      </w:r>
    </w:p>
    <w:p w14:paraId="3F16AC18" w14:textId="77777777" w:rsidR="008E0078" w:rsidRPr="000B37FB" w:rsidRDefault="005E5989" w:rsidP="00216C2A">
      <w:pPr>
        <w:numPr>
          <w:ilvl w:val="1"/>
          <w:numId w:val="2"/>
        </w:numPr>
      </w:pPr>
      <w:r w:rsidRPr="000B37FB">
        <w:t>Children learned to “listen, learn, and repeat” – they were asked “What is</w:t>
      </w:r>
      <w:proofErr w:type="gramStart"/>
      <w:r w:rsidRPr="000B37FB">
        <w:t>. . .?,</w:t>
      </w:r>
      <w:proofErr w:type="gramEnd"/>
      <w:r w:rsidRPr="000B37FB">
        <w:t xml:space="preserve">” and “what happened?” questions about texts and were expected to provide the “right” answer (226).  </w:t>
      </w:r>
    </w:p>
    <w:p w14:paraId="63D4E0D8" w14:textId="77777777" w:rsidR="008E0078" w:rsidRPr="000B37FB" w:rsidRDefault="005E5989" w:rsidP="00216C2A">
      <w:pPr>
        <w:numPr>
          <w:ilvl w:val="1"/>
          <w:numId w:val="2"/>
        </w:numPr>
      </w:pPr>
      <w:r w:rsidRPr="000B37FB">
        <w:t xml:space="preserve">There was rarely a connection between reading and action.  </w:t>
      </w:r>
    </w:p>
    <w:p w14:paraId="78C2AD49" w14:textId="77777777" w:rsidR="008E0078" w:rsidRPr="000B37FB" w:rsidRDefault="005E5989" w:rsidP="00216C2A">
      <w:pPr>
        <w:numPr>
          <w:ilvl w:val="2"/>
          <w:numId w:val="2"/>
        </w:numPr>
      </w:pPr>
      <w:r w:rsidRPr="000B37FB">
        <w:t>Everyone talked about reading, but few people did it outside of church or school activities.</w:t>
      </w:r>
    </w:p>
    <w:p w14:paraId="5F7EBC29" w14:textId="77777777" w:rsidR="008E0078" w:rsidRPr="000B37FB" w:rsidRDefault="005E5989" w:rsidP="00216C2A">
      <w:pPr>
        <w:numPr>
          <w:ilvl w:val="2"/>
          <w:numId w:val="2"/>
        </w:numPr>
      </w:pPr>
      <w:r w:rsidRPr="000B37FB">
        <w:t>When people did read, they rarely acted on what they’d read.</w:t>
      </w:r>
    </w:p>
    <w:p w14:paraId="4CE98D79" w14:textId="77777777" w:rsidR="00216C2A" w:rsidRDefault="00216C2A" w:rsidP="00216C2A">
      <w:pPr>
        <w:ind w:left="720"/>
      </w:pPr>
    </w:p>
    <w:p w14:paraId="1C054770" w14:textId="77777777" w:rsidR="008E0078" w:rsidRPr="000B37FB" w:rsidRDefault="005E5989" w:rsidP="000B37FB">
      <w:pPr>
        <w:numPr>
          <w:ilvl w:val="0"/>
          <w:numId w:val="2"/>
        </w:numPr>
      </w:pPr>
      <w:r w:rsidRPr="000B37FB">
        <w:t xml:space="preserve">Uses of Writing in </w:t>
      </w:r>
      <w:proofErr w:type="spellStart"/>
      <w:r w:rsidRPr="000B37FB">
        <w:t>Roadville</w:t>
      </w:r>
      <w:proofErr w:type="spellEnd"/>
    </w:p>
    <w:p w14:paraId="119265AA" w14:textId="77777777" w:rsidR="008E0078" w:rsidRPr="000B37FB" w:rsidRDefault="005E5989" w:rsidP="00216C2A">
      <w:pPr>
        <w:numPr>
          <w:ilvl w:val="1"/>
          <w:numId w:val="2"/>
        </w:numPr>
      </w:pPr>
      <w:r w:rsidRPr="000B37FB">
        <w:t>People wrote letters to distant relatives.  Letters usually followed a specific form, and there was a “right” way to write a letter.</w:t>
      </w:r>
    </w:p>
    <w:p w14:paraId="3852D34B" w14:textId="77777777" w:rsidR="008E0078" w:rsidRPr="000B37FB" w:rsidRDefault="005E5989" w:rsidP="00216C2A">
      <w:pPr>
        <w:numPr>
          <w:ilvl w:val="1"/>
          <w:numId w:val="2"/>
        </w:numPr>
      </w:pPr>
      <w:r w:rsidRPr="000B37FB">
        <w:t>Writing conveyed factual information such as church schedules, financial documentation, or the weather and happenings in the family.</w:t>
      </w:r>
    </w:p>
    <w:p w14:paraId="5C80C859" w14:textId="77777777" w:rsidR="008E0078" w:rsidRPr="000B37FB" w:rsidRDefault="005E5989" w:rsidP="00216C2A">
      <w:pPr>
        <w:numPr>
          <w:ilvl w:val="1"/>
          <w:numId w:val="2"/>
        </w:numPr>
      </w:pPr>
      <w:r w:rsidRPr="000B37FB">
        <w:t>Children were given coloring books and writing books and were encouraged to write correctly and color in the lines.  They were told they would need to do this in school.</w:t>
      </w:r>
    </w:p>
    <w:p w14:paraId="5392F1F2" w14:textId="77777777" w:rsidR="008E0078" w:rsidRPr="000B37FB" w:rsidRDefault="005E5989" w:rsidP="000B37FB">
      <w:pPr>
        <w:numPr>
          <w:ilvl w:val="0"/>
          <w:numId w:val="2"/>
        </w:numPr>
      </w:pPr>
      <w:r w:rsidRPr="000B37FB">
        <w:t xml:space="preserve">Other Cultural Practices in </w:t>
      </w:r>
      <w:proofErr w:type="spellStart"/>
      <w:r w:rsidRPr="000B37FB">
        <w:t>Roadville</w:t>
      </w:r>
      <w:proofErr w:type="spellEnd"/>
    </w:p>
    <w:p w14:paraId="4758B52B" w14:textId="77777777" w:rsidR="008E0078" w:rsidRPr="000B37FB" w:rsidRDefault="005E5989" w:rsidP="00216C2A">
      <w:pPr>
        <w:numPr>
          <w:ilvl w:val="1"/>
          <w:numId w:val="2"/>
        </w:numPr>
      </w:pPr>
      <w:r w:rsidRPr="000B37FB">
        <w:t>“A place for everything and everything in its place. . . a time for everything, and everything in its time.”  -- Things were used for specific purposes, and were uses at specific times.</w:t>
      </w:r>
    </w:p>
    <w:p w14:paraId="312B0DCF" w14:textId="77777777" w:rsidR="008E0078" w:rsidRPr="000B37FB" w:rsidRDefault="005E5989" w:rsidP="00216C2A">
      <w:pPr>
        <w:numPr>
          <w:ilvl w:val="1"/>
          <w:numId w:val="2"/>
        </w:numPr>
      </w:pPr>
      <w:r w:rsidRPr="000B37FB">
        <w:t>Days and events usually followed a specific schedule.</w:t>
      </w:r>
    </w:p>
    <w:p w14:paraId="5BBD9A36" w14:textId="77777777" w:rsidR="008E0078" w:rsidRPr="000B37FB" w:rsidRDefault="005E5989" w:rsidP="00216C2A">
      <w:pPr>
        <w:numPr>
          <w:ilvl w:val="1"/>
          <w:numId w:val="2"/>
        </w:numPr>
      </w:pPr>
      <w:r w:rsidRPr="000B37FB">
        <w:t>There was a “right” place to put things and a “right” way to use things.</w:t>
      </w:r>
    </w:p>
    <w:p w14:paraId="13D1E58F" w14:textId="77777777" w:rsidR="008E0078" w:rsidRPr="000B37FB" w:rsidRDefault="005E5989" w:rsidP="00216C2A">
      <w:pPr>
        <w:numPr>
          <w:ilvl w:val="1"/>
          <w:numId w:val="2"/>
        </w:numPr>
      </w:pPr>
      <w:r w:rsidRPr="000B37FB">
        <w:t>Most children lived in nuclear (traditional) families.   There were specific things babies and children should have.</w:t>
      </w:r>
    </w:p>
    <w:p w14:paraId="36E53133" w14:textId="77777777" w:rsidR="00216C2A" w:rsidRDefault="00216C2A" w:rsidP="00216C2A">
      <w:pPr>
        <w:ind w:left="720"/>
      </w:pPr>
    </w:p>
    <w:p w14:paraId="76604D8D" w14:textId="549F2E63" w:rsidR="008E0078" w:rsidRPr="000B37FB" w:rsidRDefault="00825BA5" w:rsidP="00825BA5">
      <w:r>
        <w:t>THE TOWN</w:t>
      </w:r>
    </w:p>
    <w:p w14:paraId="678C19AC" w14:textId="77777777" w:rsidR="008E0078" w:rsidRPr="000B37FB" w:rsidRDefault="005E5989" w:rsidP="00216C2A">
      <w:pPr>
        <w:numPr>
          <w:ilvl w:val="1"/>
          <w:numId w:val="2"/>
        </w:numPr>
      </w:pPr>
      <w:r w:rsidRPr="000B37FB">
        <w:t>Residents were both African-American and white.</w:t>
      </w:r>
    </w:p>
    <w:p w14:paraId="04C1DAA4" w14:textId="77777777" w:rsidR="008E0078" w:rsidRPr="000B37FB" w:rsidRDefault="005E5989" w:rsidP="00216C2A">
      <w:pPr>
        <w:numPr>
          <w:ilvl w:val="1"/>
          <w:numId w:val="2"/>
        </w:numPr>
      </w:pPr>
      <w:r w:rsidRPr="000B37FB">
        <w:t>Members of both groups were more likely to have professional jobs.</w:t>
      </w:r>
    </w:p>
    <w:p w14:paraId="2A90BCD6" w14:textId="77777777" w:rsidR="005E5989" w:rsidRDefault="005E5989" w:rsidP="005E5989">
      <w:pPr>
        <w:ind w:left="720"/>
      </w:pPr>
    </w:p>
    <w:p w14:paraId="057BA334" w14:textId="77777777" w:rsidR="008E0078" w:rsidRPr="000B37FB" w:rsidRDefault="005E5989" w:rsidP="000B37FB">
      <w:pPr>
        <w:numPr>
          <w:ilvl w:val="0"/>
          <w:numId w:val="2"/>
        </w:numPr>
      </w:pPr>
      <w:r w:rsidRPr="000B37FB">
        <w:t>Uses of Language in the Town</w:t>
      </w:r>
    </w:p>
    <w:p w14:paraId="7330B238" w14:textId="77777777" w:rsidR="008E0078" w:rsidRPr="000B37FB" w:rsidRDefault="005E5989" w:rsidP="005E5989">
      <w:pPr>
        <w:numPr>
          <w:ilvl w:val="1"/>
          <w:numId w:val="2"/>
        </w:numPr>
      </w:pPr>
      <w:r w:rsidRPr="000B37FB">
        <w:t>“Almost from conception, the baby is treated as a potential conversationalist” (245).</w:t>
      </w:r>
    </w:p>
    <w:p w14:paraId="2E32053F" w14:textId="77777777" w:rsidR="008E0078" w:rsidRPr="000B37FB" w:rsidRDefault="005E5989" w:rsidP="005E5989">
      <w:pPr>
        <w:numPr>
          <w:ilvl w:val="1"/>
          <w:numId w:val="2"/>
        </w:numPr>
      </w:pPr>
      <w:r w:rsidRPr="000B37FB">
        <w:t>Babies were fondled less and talked to more.</w:t>
      </w:r>
    </w:p>
    <w:p w14:paraId="500016A1" w14:textId="77777777" w:rsidR="008E0078" w:rsidRPr="000B37FB" w:rsidRDefault="005E5989" w:rsidP="005E5989">
      <w:pPr>
        <w:numPr>
          <w:ilvl w:val="1"/>
          <w:numId w:val="2"/>
        </w:numPr>
      </w:pPr>
      <w:r w:rsidRPr="000B37FB">
        <w:t>Children were treated as individuals and were expected to answer questions that the adult didn’t know the answer to, or to explain events that the adult didn’t know about, such as what they had done in preschool.</w:t>
      </w:r>
    </w:p>
    <w:p w14:paraId="2E71090A" w14:textId="77777777" w:rsidR="008E0078" w:rsidRDefault="005E5989" w:rsidP="005E5989">
      <w:pPr>
        <w:numPr>
          <w:ilvl w:val="1"/>
          <w:numId w:val="2"/>
        </w:numPr>
      </w:pPr>
      <w:r w:rsidRPr="000B37FB">
        <w:t>Imagination, such as making up a fantasy story, was praised.</w:t>
      </w:r>
    </w:p>
    <w:p w14:paraId="5B0DE003" w14:textId="77777777" w:rsidR="00825BA5" w:rsidRDefault="00825BA5" w:rsidP="00825BA5">
      <w:pPr>
        <w:ind w:left="1440"/>
      </w:pPr>
    </w:p>
    <w:p w14:paraId="030273BA" w14:textId="77777777" w:rsidR="00932AB2" w:rsidRPr="000B37FB" w:rsidRDefault="00932AB2" w:rsidP="00825BA5">
      <w:pPr>
        <w:ind w:left="1440"/>
      </w:pPr>
    </w:p>
    <w:p w14:paraId="41748359" w14:textId="77777777" w:rsidR="008E0078" w:rsidRPr="000B37FB" w:rsidRDefault="005E5989" w:rsidP="000B37FB">
      <w:pPr>
        <w:numPr>
          <w:ilvl w:val="0"/>
          <w:numId w:val="2"/>
        </w:numPr>
      </w:pPr>
      <w:r w:rsidRPr="000B37FB">
        <w:t>Other Cultural Practices in the Town</w:t>
      </w:r>
    </w:p>
    <w:p w14:paraId="2DDFC872" w14:textId="77777777" w:rsidR="008E0078" w:rsidRPr="000B37FB" w:rsidRDefault="005E5989" w:rsidP="005E5989">
      <w:pPr>
        <w:numPr>
          <w:ilvl w:val="1"/>
          <w:numId w:val="2"/>
        </w:numPr>
      </w:pPr>
      <w:r w:rsidRPr="000B37FB">
        <w:t>Families were active in community organizations, such as churches, clubs, or athletic groups, and these formed the basis of many social connections.</w:t>
      </w:r>
    </w:p>
    <w:p w14:paraId="7D199274" w14:textId="77777777" w:rsidR="008E0078" w:rsidRPr="000B37FB" w:rsidRDefault="005E5989" w:rsidP="005E5989">
      <w:pPr>
        <w:numPr>
          <w:ilvl w:val="2"/>
          <w:numId w:val="2"/>
        </w:numPr>
      </w:pPr>
      <w:r w:rsidRPr="000B37FB">
        <w:t>Extracurricular activities were carefully planned and highly scheduled.</w:t>
      </w:r>
    </w:p>
    <w:p w14:paraId="59147290" w14:textId="77777777" w:rsidR="008E0078" w:rsidRPr="000B37FB" w:rsidRDefault="005E5989" w:rsidP="005E5989">
      <w:pPr>
        <w:numPr>
          <w:ilvl w:val="2"/>
          <w:numId w:val="2"/>
        </w:numPr>
      </w:pPr>
      <w:r w:rsidRPr="000B37FB">
        <w:t>Children were taught to “fit a schedule” (245).</w:t>
      </w:r>
    </w:p>
    <w:p w14:paraId="007BD310" w14:textId="77777777" w:rsidR="008E0078" w:rsidRPr="000B37FB" w:rsidRDefault="005E5989" w:rsidP="005E5989">
      <w:pPr>
        <w:numPr>
          <w:ilvl w:val="1"/>
          <w:numId w:val="2"/>
        </w:numPr>
      </w:pPr>
      <w:r w:rsidRPr="000B37FB">
        <w:t>Children were taught to “get ahead” through individual skill and accomplishment.</w:t>
      </w:r>
    </w:p>
    <w:p w14:paraId="295CAAA3" w14:textId="77777777" w:rsidR="008E0078" w:rsidRPr="000B37FB" w:rsidRDefault="005E5989" w:rsidP="005E5989">
      <w:pPr>
        <w:numPr>
          <w:ilvl w:val="2"/>
          <w:numId w:val="2"/>
        </w:numPr>
      </w:pPr>
      <w:r w:rsidRPr="000B37FB">
        <w:t>competition and entitlement: people who are successful worked hard and “deserved” their success.</w:t>
      </w:r>
    </w:p>
    <w:p w14:paraId="630AEDEE" w14:textId="77777777" w:rsidR="008E0078" w:rsidRPr="000B37FB" w:rsidRDefault="005E5989" w:rsidP="005E5989">
      <w:pPr>
        <w:numPr>
          <w:ilvl w:val="1"/>
          <w:numId w:val="2"/>
        </w:numPr>
      </w:pPr>
      <w:r w:rsidRPr="000B37FB">
        <w:t xml:space="preserve">Many adults continued their college education and earned advanced degrees </w:t>
      </w:r>
      <w:proofErr w:type="gramStart"/>
      <w:r w:rsidRPr="000B37FB">
        <w:t>as a way to</w:t>
      </w:r>
      <w:proofErr w:type="gramEnd"/>
      <w:r w:rsidRPr="000B37FB">
        <w:t xml:space="preserve"> better themselves and improve their public image and their financial opportunities.  </w:t>
      </w:r>
    </w:p>
    <w:p w14:paraId="3556AA14" w14:textId="77777777" w:rsidR="008E0078" w:rsidRPr="000B37FB" w:rsidRDefault="005E5989" w:rsidP="005E5989">
      <w:pPr>
        <w:numPr>
          <w:ilvl w:val="2"/>
          <w:numId w:val="2"/>
        </w:numPr>
      </w:pPr>
      <w:r w:rsidRPr="000B37FB">
        <w:t>Education was important and was something everyone did.</w:t>
      </w:r>
    </w:p>
    <w:p w14:paraId="3E57B360" w14:textId="77777777" w:rsidR="00825BA5" w:rsidRDefault="00825BA5" w:rsidP="00825BA5">
      <w:pPr>
        <w:ind w:left="720"/>
      </w:pPr>
    </w:p>
    <w:p w14:paraId="58C77E8E" w14:textId="77777777" w:rsidR="008E0078" w:rsidRPr="000B37FB" w:rsidRDefault="005E5989" w:rsidP="000B37FB">
      <w:pPr>
        <w:numPr>
          <w:ilvl w:val="0"/>
          <w:numId w:val="2"/>
        </w:numPr>
      </w:pPr>
      <w:r w:rsidRPr="000B37FB">
        <w:t>Uses of Reading in the Town</w:t>
      </w:r>
    </w:p>
    <w:p w14:paraId="784EFDC0" w14:textId="77777777" w:rsidR="008E0078" w:rsidRPr="000B37FB" w:rsidRDefault="005E5989" w:rsidP="005E5989">
      <w:pPr>
        <w:numPr>
          <w:ilvl w:val="1"/>
          <w:numId w:val="2"/>
        </w:numPr>
      </w:pPr>
      <w:r w:rsidRPr="000B37FB">
        <w:t>Everyone in the community was surrounded by, and constantly used and referenced, written texts.</w:t>
      </w:r>
    </w:p>
    <w:p w14:paraId="0969ABBC" w14:textId="77777777" w:rsidR="008E0078" w:rsidRPr="000B37FB" w:rsidRDefault="005E5989" w:rsidP="005E5989">
      <w:pPr>
        <w:numPr>
          <w:ilvl w:val="2"/>
          <w:numId w:val="2"/>
        </w:numPr>
      </w:pPr>
      <w:r w:rsidRPr="000B37FB">
        <w:t>People read for pleasure, to learn how to do something, or to get information from other members of the community.</w:t>
      </w:r>
    </w:p>
    <w:p w14:paraId="35EDFDE0" w14:textId="77777777" w:rsidR="008E0078" w:rsidRPr="000B37FB" w:rsidRDefault="005E5989" w:rsidP="005E5989">
      <w:pPr>
        <w:numPr>
          <w:ilvl w:val="1"/>
          <w:numId w:val="2"/>
        </w:numPr>
      </w:pPr>
      <w:r w:rsidRPr="000B37FB">
        <w:t>Reading was interwoven with people’s lives.  It was used, discussed, and acted upon.</w:t>
      </w:r>
    </w:p>
    <w:p w14:paraId="06314528" w14:textId="77777777" w:rsidR="008E0078" w:rsidRPr="000B37FB" w:rsidRDefault="005E5989" w:rsidP="005E5989">
      <w:pPr>
        <w:numPr>
          <w:ilvl w:val="1"/>
          <w:numId w:val="2"/>
        </w:numPr>
      </w:pPr>
      <w:r w:rsidRPr="000B37FB">
        <w:t>Children learned to listen as a text was read, and then discuss and elaborate on the ideas in it.</w:t>
      </w:r>
    </w:p>
    <w:p w14:paraId="2B36CDA6" w14:textId="77777777" w:rsidR="008E0078" w:rsidRPr="000B37FB" w:rsidRDefault="005E5989" w:rsidP="005E5989">
      <w:pPr>
        <w:numPr>
          <w:ilvl w:val="1"/>
          <w:numId w:val="2"/>
        </w:numPr>
      </w:pPr>
      <w:r w:rsidRPr="000B37FB">
        <w:t>Adults “scaffolded” children’s interactions with texts.  “Knowledge from the story and from the child’s background are constructed together” (255).</w:t>
      </w:r>
    </w:p>
    <w:p w14:paraId="707C2308" w14:textId="77777777" w:rsidR="008E0078" w:rsidRPr="000B37FB" w:rsidRDefault="005E5989" w:rsidP="005E5989">
      <w:pPr>
        <w:numPr>
          <w:ilvl w:val="2"/>
          <w:numId w:val="2"/>
        </w:numPr>
      </w:pPr>
      <w:r w:rsidRPr="000B37FB">
        <w:t>“Children learn in book-reading exchanges to name, hold and retrieve content from books . . . and other written texts” (256).</w:t>
      </w:r>
    </w:p>
    <w:p w14:paraId="45892D03" w14:textId="77777777" w:rsidR="00825BA5" w:rsidRDefault="00825BA5" w:rsidP="00825BA5">
      <w:pPr>
        <w:ind w:left="720"/>
      </w:pPr>
    </w:p>
    <w:p w14:paraId="6558DFEB" w14:textId="77777777" w:rsidR="008E0078" w:rsidRPr="000B37FB" w:rsidRDefault="005E5989" w:rsidP="000B37FB">
      <w:pPr>
        <w:numPr>
          <w:ilvl w:val="0"/>
          <w:numId w:val="2"/>
        </w:numPr>
      </w:pPr>
      <w:r w:rsidRPr="000B37FB">
        <w:t>Uses of Writing in the Town</w:t>
      </w:r>
    </w:p>
    <w:p w14:paraId="1D931782" w14:textId="77777777" w:rsidR="008E0078" w:rsidRPr="000B37FB" w:rsidRDefault="005E5989" w:rsidP="005E5989">
      <w:pPr>
        <w:numPr>
          <w:ilvl w:val="1"/>
          <w:numId w:val="2"/>
        </w:numPr>
      </w:pPr>
      <w:r w:rsidRPr="000B37FB">
        <w:t>Many townspeople wrote as part of their jobs.</w:t>
      </w:r>
    </w:p>
    <w:p w14:paraId="2EF9A79A" w14:textId="77777777" w:rsidR="008E0078" w:rsidRPr="000B37FB" w:rsidRDefault="005E5989" w:rsidP="005E5989">
      <w:pPr>
        <w:numPr>
          <w:ilvl w:val="1"/>
          <w:numId w:val="2"/>
        </w:numPr>
      </w:pPr>
      <w:r w:rsidRPr="000B37FB">
        <w:t>People used writing to help themselves remember things.</w:t>
      </w:r>
    </w:p>
    <w:p w14:paraId="3A9F7C76" w14:textId="77777777" w:rsidR="008E0078" w:rsidRPr="000B37FB" w:rsidRDefault="005E5989" w:rsidP="005E5989">
      <w:pPr>
        <w:numPr>
          <w:ilvl w:val="1"/>
          <w:numId w:val="2"/>
        </w:numPr>
      </w:pPr>
      <w:r w:rsidRPr="000B37FB">
        <w:t>Writing could document important events or codify information to make it official.</w:t>
      </w:r>
    </w:p>
    <w:p w14:paraId="13769994" w14:textId="77777777" w:rsidR="008E0078" w:rsidRPr="000B37FB" w:rsidRDefault="005E5989" w:rsidP="005E5989">
      <w:pPr>
        <w:numPr>
          <w:ilvl w:val="1"/>
          <w:numId w:val="2"/>
        </w:numPr>
      </w:pPr>
      <w:r w:rsidRPr="000B37FB">
        <w:t xml:space="preserve">People used different kinds of writing for different purposes and audiences. </w:t>
      </w:r>
    </w:p>
    <w:p w14:paraId="3A909C57" w14:textId="16C7DF53" w:rsidR="00825BA5" w:rsidRPr="000B37FB" w:rsidRDefault="005E5989" w:rsidP="00932AB2">
      <w:pPr>
        <w:numPr>
          <w:ilvl w:val="2"/>
          <w:numId w:val="2"/>
        </w:numPr>
      </w:pPr>
      <w:r w:rsidRPr="000B37FB">
        <w:t>Children learned to read different kinds of writing in different ways.</w:t>
      </w:r>
    </w:p>
    <w:p w14:paraId="25A4D2E2" w14:textId="77777777" w:rsidR="008E0078" w:rsidRPr="000B37FB" w:rsidRDefault="005E5989" w:rsidP="000B37FB">
      <w:pPr>
        <w:numPr>
          <w:ilvl w:val="0"/>
          <w:numId w:val="2"/>
        </w:numPr>
      </w:pPr>
      <w:r w:rsidRPr="000B37FB">
        <w:t>Culture and Uses of Literacy in the Town</w:t>
      </w:r>
    </w:p>
    <w:p w14:paraId="3F3AE851" w14:textId="77777777" w:rsidR="008E0078" w:rsidRPr="000B37FB" w:rsidRDefault="005E5989" w:rsidP="005E5989">
      <w:pPr>
        <w:numPr>
          <w:ilvl w:val="1"/>
          <w:numId w:val="2"/>
        </w:numPr>
      </w:pPr>
      <w:r w:rsidRPr="000B37FB">
        <w:t xml:space="preserve">Professional adults had to both receive directions and give them to others – literacy was a way to receive information, a way to generate new information, and a way to transmit information to others.  </w:t>
      </w:r>
    </w:p>
    <w:p w14:paraId="51EF3874" w14:textId="77777777" w:rsidR="008E0078" w:rsidRPr="000B37FB" w:rsidRDefault="005E5989" w:rsidP="005E5989">
      <w:pPr>
        <w:numPr>
          <w:ilvl w:val="2"/>
          <w:numId w:val="2"/>
        </w:numPr>
      </w:pPr>
      <w:r w:rsidRPr="000B37FB">
        <w:t>This give-and-take structure was used even with young children.</w:t>
      </w:r>
    </w:p>
    <w:p w14:paraId="6155897D" w14:textId="77777777" w:rsidR="008E0078" w:rsidRPr="000B37FB" w:rsidRDefault="005E5989" w:rsidP="005E5989">
      <w:pPr>
        <w:numPr>
          <w:ilvl w:val="1"/>
          <w:numId w:val="2"/>
        </w:numPr>
      </w:pPr>
      <w:r w:rsidRPr="000B37FB">
        <w:t xml:space="preserve">A mill executive might read directions from a central office, call the central office and discuss the directions, and ask questions about the reasons and </w:t>
      </w:r>
      <w:r w:rsidRPr="000B37FB">
        <w:lastRenderedPageBreak/>
        <w:t>goals for specific directions.  He might then interpret the directions to his staff and direct how they followed the directions. (261).</w:t>
      </w:r>
    </w:p>
    <w:p w14:paraId="71092341" w14:textId="66AA5C4C" w:rsidR="00FC74C5" w:rsidRDefault="005E5989" w:rsidP="00932AB2">
      <w:pPr>
        <w:numPr>
          <w:ilvl w:val="2"/>
          <w:numId w:val="2"/>
        </w:numPr>
      </w:pPr>
      <w:r w:rsidRPr="000B37FB">
        <w:t>These “logical” ways of proceeding were passed on to children.</w:t>
      </w:r>
    </w:p>
    <w:sectPr w:rsidR="00FC74C5" w:rsidSect="0011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835CC"/>
    <w:multiLevelType w:val="hybridMultilevel"/>
    <w:tmpl w:val="1AA69168"/>
    <w:lvl w:ilvl="0" w:tplc="BF709F78">
      <w:start w:val="1"/>
      <w:numFmt w:val="bullet"/>
      <w:lvlText w:val="•"/>
      <w:lvlJc w:val="left"/>
      <w:pPr>
        <w:tabs>
          <w:tab w:val="num" w:pos="720"/>
        </w:tabs>
        <w:ind w:left="720" w:hanging="360"/>
      </w:pPr>
      <w:rPr>
        <w:rFonts w:ascii="Arial" w:hAnsi="Arial" w:hint="default"/>
      </w:rPr>
    </w:lvl>
    <w:lvl w:ilvl="1" w:tplc="424CE11E" w:tentative="1">
      <w:start w:val="1"/>
      <w:numFmt w:val="bullet"/>
      <w:lvlText w:val="•"/>
      <w:lvlJc w:val="left"/>
      <w:pPr>
        <w:tabs>
          <w:tab w:val="num" w:pos="1440"/>
        </w:tabs>
        <w:ind w:left="1440" w:hanging="360"/>
      </w:pPr>
      <w:rPr>
        <w:rFonts w:ascii="Arial" w:hAnsi="Arial" w:hint="default"/>
      </w:rPr>
    </w:lvl>
    <w:lvl w:ilvl="2" w:tplc="E9AC0BC6" w:tentative="1">
      <w:start w:val="1"/>
      <w:numFmt w:val="bullet"/>
      <w:lvlText w:val="•"/>
      <w:lvlJc w:val="left"/>
      <w:pPr>
        <w:tabs>
          <w:tab w:val="num" w:pos="2160"/>
        </w:tabs>
        <w:ind w:left="2160" w:hanging="360"/>
      </w:pPr>
      <w:rPr>
        <w:rFonts w:ascii="Arial" w:hAnsi="Arial" w:hint="default"/>
      </w:rPr>
    </w:lvl>
    <w:lvl w:ilvl="3" w:tplc="EEB0983C" w:tentative="1">
      <w:start w:val="1"/>
      <w:numFmt w:val="bullet"/>
      <w:lvlText w:val="•"/>
      <w:lvlJc w:val="left"/>
      <w:pPr>
        <w:tabs>
          <w:tab w:val="num" w:pos="2880"/>
        </w:tabs>
        <w:ind w:left="2880" w:hanging="360"/>
      </w:pPr>
      <w:rPr>
        <w:rFonts w:ascii="Arial" w:hAnsi="Arial" w:hint="default"/>
      </w:rPr>
    </w:lvl>
    <w:lvl w:ilvl="4" w:tplc="C598D9D0" w:tentative="1">
      <w:start w:val="1"/>
      <w:numFmt w:val="bullet"/>
      <w:lvlText w:val="•"/>
      <w:lvlJc w:val="left"/>
      <w:pPr>
        <w:tabs>
          <w:tab w:val="num" w:pos="3600"/>
        </w:tabs>
        <w:ind w:left="3600" w:hanging="360"/>
      </w:pPr>
      <w:rPr>
        <w:rFonts w:ascii="Arial" w:hAnsi="Arial" w:hint="default"/>
      </w:rPr>
    </w:lvl>
    <w:lvl w:ilvl="5" w:tplc="9780A0C6" w:tentative="1">
      <w:start w:val="1"/>
      <w:numFmt w:val="bullet"/>
      <w:lvlText w:val="•"/>
      <w:lvlJc w:val="left"/>
      <w:pPr>
        <w:tabs>
          <w:tab w:val="num" w:pos="4320"/>
        </w:tabs>
        <w:ind w:left="4320" w:hanging="360"/>
      </w:pPr>
      <w:rPr>
        <w:rFonts w:ascii="Arial" w:hAnsi="Arial" w:hint="default"/>
      </w:rPr>
    </w:lvl>
    <w:lvl w:ilvl="6" w:tplc="4C140C3C" w:tentative="1">
      <w:start w:val="1"/>
      <w:numFmt w:val="bullet"/>
      <w:lvlText w:val="•"/>
      <w:lvlJc w:val="left"/>
      <w:pPr>
        <w:tabs>
          <w:tab w:val="num" w:pos="5040"/>
        </w:tabs>
        <w:ind w:left="5040" w:hanging="360"/>
      </w:pPr>
      <w:rPr>
        <w:rFonts w:ascii="Arial" w:hAnsi="Arial" w:hint="default"/>
      </w:rPr>
    </w:lvl>
    <w:lvl w:ilvl="7" w:tplc="C40EFB3A" w:tentative="1">
      <w:start w:val="1"/>
      <w:numFmt w:val="bullet"/>
      <w:lvlText w:val="•"/>
      <w:lvlJc w:val="left"/>
      <w:pPr>
        <w:tabs>
          <w:tab w:val="num" w:pos="5760"/>
        </w:tabs>
        <w:ind w:left="5760" w:hanging="360"/>
      </w:pPr>
      <w:rPr>
        <w:rFonts w:ascii="Arial" w:hAnsi="Arial" w:hint="default"/>
      </w:rPr>
    </w:lvl>
    <w:lvl w:ilvl="8" w:tplc="795891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C53D38"/>
    <w:multiLevelType w:val="hybridMultilevel"/>
    <w:tmpl w:val="B46AC768"/>
    <w:lvl w:ilvl="0" w:tplc="6682FA32">
      <w:start w:val="1"/>
      <w:numFmt w:val="bullet"/>
      <w:lvlText w:val="•"/>
      <w:lvlJc w:val="left"/>
      <w:pPr>
        <w:tabs>
          <w:tab w:val="num" w:pos="720"/>
        </w:tabs>
        <w:ind w:left="720" w:hanging="360"/>
      </w:pPr>
      <w:rPr>
        <w:rFonts w:ascii="Arial" w:hAnsi="Arial" w:hint="default"/>
      </w:rPr>
    </w:lvl>
    <w:lvl w:ilvl="1" w:tplc="083E9D7E">
      <w:numFmt w:val="bullet"/>
      <w:lvlText w:val="–"/>
      <w:lvlJc w:val="left"/>
      <w:pPr>
        <w:tabs>
          <w:tab w:val="num" w:pos="1440"/>
        </w:tabs>
        <w:ind w:left="1440" w:hanging="360"/>
      </w:pPr>
      <w:rPr>
        <w:rFonts w:ascii="Arial" w:hAnsi="Arial" w:hint="default"/>
      </w:rPr>
    </w:lvl>
    <w:lvl w:ilvl="2" w:tplc="96FE1C3E">
      <w:start w:val="1"/>
      <w:numFmt w:val="bullet"/>
      <w:lvlText w:val="•"/>
      <w:lvlJc w:val="left"/>
      <w:pPr>
        <w:tabs>
          <w:tab w:val="num" w:pos="2160"/>
        </w:tabs>
        <w:ind w:left="2160" w:hanging="360"/>
      </w:pPr>
      <w:rPr>
        <w:rFonts w:ascii="Arial" w:hAnsi="Arial" w:hint="default"/>
      </w:rPr>
    </w:lvl>
    <w:lvl w:ilvl="3" w:tplc="F4947902">
      <w:start w:val="1"/>
      <w:numFmt w:val="bullet"/>
      <w:lvlText w:val="•"/>
      <w:lvlJc w:val="left"/>
      <w:pPr>
        <w:tabs>
          <w:tab w:val="num" w:pos="2880"/>
        </w:tabs>
        <w:ind w:left="2880" w:hanging="360"/>
      </w:pPr>
      <w:rPr>
        <w:rFonts w:ascii="Arial" w:hAnsi="Arial" w:hint="default"/>
      </w:rPr>
    </w:lvl>
    <w:lvl w:ilvl="4" w:tplc="C6845D80" w:tentative="1">
      <w:start w:val="1"/>
      <w:numFmt w:val="bullet"/>
      <w:lvlText w:val="•"/>
      <w:lvlJc w:val="left"/>
      <w:pPr>
        <w:tabs>
          <w:tab w:val="num" w:pos="3600"/>
        </w:tabs>
        <w:ind w:left="3600" w:hanging="360"/>
      </w:pPr>
      <w:rPr>
        <w:rFonts w:ascii="Arial" w:hAnsi="Arial" w:hint="default"/>
      </w:rPr>
    </w:lvl>
    <w:lvl w:ilvl="5" w:tplc="6DBC2ABE" w:tentative="1">
      <w:start w:val="1"/>
      <w:numFmt w:val="bullet"/>
      <w:lvlText w:val="•"/>
      <w:lvlJc w:val="left"/>
      <w:pPr>
        <w:tabs>
          <w:tab w:val="num" w:pos="4320"/>
        </w:tabs>
        <w:ind w:left="4320" w:hanging="360"/>
      </w:pPr>
      <w:rPr>
        <w:rFonts w:ascii="Arial" w:hAnsi="Arial" w:hint="default"/>
      </w:rPr>
    </w:lvl>
    <w:lvl w:ilvl="6" w:tplc="1F542F98" w:tentative="1">
      <w:start w:val="1"/>
      <w:numFmt w:val="bullet"/>
      <w:lvlText w:val="•"/>
      <w:lvlJc w:val="left"/>
      <w:pPr>
        <w:tabs>
          <w:tab w:val="num" w:pos="5040"/>
        </w:tabs>
        <w:ind w:left="5040" w:hanging="360"/>
      </w:pPr>
      <w:rPr>
        <w:rFonts w:ascii="Arial" w:hAnsi="Arial" w:hint="default"/>
      </w:rPr>
    </w:lvl>
    <w:lvl w:ilvl="7" w:tplc="521439A6" w:tentative="1">
      <w:start w:val="1"/>
      <w:numFmt w:val="bullet"/>
      <w:lvlText w:val="•"/>
      <w:lvlJc w:val="left"/>
      <w:pPr>
        <w:tabs>
          <w:tab w:val="num" w:pos="5760"/>
        </w:tabs>
        <w:ind w:left="5760" w:hanging="360"/>
      </w:pPr>
      <w:rPr>
        <w:rFonts w:ascii="Arial" w:hAnsi="Arial" w:hint="default"/>
      </w:rPr>
    </w:lvl>
    <w:lvl w:ilvl="8" w:tplc="0C8EE12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SwNDcyMTU3MAJCcyUdpeDU4uLM/DyQAsNaAHollSMsAAAA"/>
  </w:docVars>
  <w:rsids>
    <w:rsidRoot w:val="000B37FB"/>
    <w:rsid w:val="000B37FB"/>
    <w:rsid w:val="00114D49"/>
    <w:rsid w:val="00216C2A"/>
    <w:rsid w:val="00464899"/>
    <w:rsid w:val="005E5989"/>
    <w:rsid w:val="00825BA5"/>
    <w:rsid w:val="008C5E2D"/>
    <w:rsid w:val="008E0078"/>
    <w:rsid w:val="00932AB2"/>
    <w:rsid w:val="00AA26DC"/>
    <w:rsid w:val="00D90949"/>
    <w:rsid w:val="00E77A98"/>
    <w:rsid w:val="00FC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653F4"/>
  <w14:defaultImageDpi w14:val="330"/>
  <w15:docId w15:val="{3A8DDAC8-1AC8-4C4E-95E9-2665E2BF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391295">
      <w:bodyDiv w:val="1"/>
      <w:marLeft w:val="0"/>
      <w:marRight w:val="0"/>
      <w:marTop w:val="0"/>
      <w:marBottom w:val="0"/>
      <w:divBdr>
        <w:top w:val="none" w:sz="0" w:space="0" w:color="auto"/>
        <w:left w:val="none" w:sz="0" w:space="0" w:color="auto"/>
        <w:bottom w:val="none" w:sz="0" w:space="0" w:color="auto"/>
        <w:right w:val="none" w:sz="0" w:space="0" w:color="auto"/>
      </w:divBdr>
      <w:divsChild>
        <w:div w:id="1449853687">
          <w:marLeft w:val="547"/>
          <w:marRight w:val="0"/>
          <w:marTop w:val="120"/>
          <w:marBottom w:val="0"/>
          <w:divBdr>
            <w:top w:val="none" w:sz="0" w:space="0" w:color="auto"/>
            <w:left w:val="none" w:sz="0" w:space="0" w:color="auto"/>
            <w:bottom w:val="none" w:sz="0" w:space="0" w:color="auto"/>
            <w:right w:val="none" w:sz="0" w:space="0" w:color="auto"/>
          </w:divBdr>
        </w:div>
        <w:div w:id="1948924496">
          <w:marLeft w:val="547"/>
          <w:marRight w:val="0"/>
          <w:marTop w:val="120"/>
          <w:marBottom w:val="0"/>
          <w:divBdr>
            <w:top w:val="none" w:sz="0" w:space="0" w:color="auto"/>
            <w:left w:val="none" w:sz="0" w:space="0" w:color="auto"/>
            <w:bottom w:val="none" w:sz="0" w:space="0" w:color="auto"/>
            <w:right w:val="none" w:sz="0" w:space="0" w:color="auto"/>
          </w:divBdr>
        </w:div>
        <w:div w:id="1076588776">
          <w:marLeft w:val="547"/>
          <w:marRight w:val="0"/>
          <w:marTop w:val="120"/>
          <w:marBottom w:val="0"/>
          <w:divBdr>
            <w:top w:val="none" w:sz="0" w:space="0" w:color="auto"/>
            <w:left w:val="none" w:sz="0" w:space="0" w:color="auto"/>
            <w:bottom w:val="none" w:sz="0" w:space="0" w:color="auto"/>
            <w:right w:val="none" w:sz="0" w:space="0" w:color="auto"/>
          </w:divBdr>
        </w:div>
        <w:div w:id="1281690759">
          <w:marLeft w:val="547"/>
          <w:marRight w:val="0"/>
          <w:marTop w:val="120"/>
          <w:marBottom w:val="0"/>
          <w:divBdr>
            <w:top w:val="none" w:sz="0" w:space="0" w:color="auto"/>
            <w:left w:val="none" w:sz="0" w:space="0" w:color="auto"/>
            <w:bottom w:val="none" w:sz="0" w:space="0" w:color="auto"/>
            <w:right w:val="none" w:sz="0" w:space="0" w:color="auto"/>
          </w:divBdr>
        </w:div>
        <w:div w:id="865096795">
          <w:marLeft w:val="547"/>
          <w:marRight w:val="0"/>
          <w:marTop w:val="120"/>
          <w:marBottom w:val="0"/>
          <w:divBdr>
            <w:top w:val="none" w:sz="0" w:space="0" w:color="auto"/>
            <w:left w:val="none" w:sz="0" w:space="0" w:color="auto"/>
            <w:bottom w:val="none" w:sz="0" w:space="0" w:color="auto"/>
            <w:right w:val="none" w:sz="0" w:space="0" w:color="auto"/>
          </w:divBdr>
        </w:div>
        <w:div w:id="1256596726">
          <w:marLeft w:val="547"/>
          <w:marRight w:val="0"/>
          <w:marTop w:val="77"/>
          <w:marBottom w:val="0"/>
          <w:divBdr>
            <w:top w:val="none" w:sz="0" w:space="0" w:color="auto"/>
            <w:left w:val="none" w:sz="0" w:space="0" w:color="auto"/>
            <w:bottom w:val="none" w:sz="0" w:space="0" w:color="auto"/>
            <w:right w:val="none" w:sz="0" w:space="0" w:color="auto"/>
          </w:divBdr>
        </w:div>
        <w:div w:id="51470326">
          <w:marLeft w:val="547"/>
          <w:marRight w:val="0"/>
          <w:marTop w:val="216"/>
          <w:marBottom w:val="0"/>
          <w:divBdr>
            <w:top w:val="none" w:sz="0" w:space="0" w:color="auto"/>
            <w:left w:val="none" w:sz="0" w:space="0" w:color="auto"/>
            <w:bottom w:val="none" w:sz="0" w:space="0" w:color="auto"/>
            <w:right w:val="none" w:sz="0" w:space="0" w:color="auto"/>
          </w:divBdr>
        </w:div>
        <w:div w:id="1740516480">
          <w:marLeft w:val="547"/>
          <w:marRight w:val="0"/>
          <w:marTop w:val="106"/>
          <w:marBottom w:val="0"/>
          <w:divBdr>
            <w:top w:val="none" w:sz="0" w:space="0" w:color="auto"/>
            <w:left w:val="none" w:sz="0" w:space="0" w:color="auto"/>
            <w:bottom w:val="none" w:sz="0" w:space="0" w:color="auto"/>
            <w:right w:val="none" w:sz="0" w:space="0" w:color="auto"/>
          </w:divBdr>
        </w:div>
        <w:div w:id="1859541357">
          <w:marLeft w:val="547"/>
          <w:marRight w:val="0"/>
          <w:marTop w:val="106"/>
          <w:marBottom w:val="0"/>
          <w:divBdr>
            <w:top w:val="none" w:sz="0" w:space="0" w:color="auto"/>
            <w:left w:val="none" w:sz="0" w:space="0" w:color="auto"/>
            <w:bottom w:val="none" w:sz="0" w:space="0" w:color="auto"/>
            <w:right w:val="none" w:sz="0" w:space="0" w:color="auto"/>
          </w:divBdr>
        </w:div>
        <w:div w:id="1848136486">
          <w:marLeft w:val="547"/>
          <w:marRight w:val="0"/>
          <w:marTop w:val="106"/>
          <w:marBottom w:val="0"/>
          <w:divBdr>
            <w:top w:val="none" w:sz="0" w:space="0" w:color="auto"/>
            <w:left w:val="none" w:sz="0" w:space="0" w:color="auto"/>
            <w:bottom w:val="none" w:sz="0" w:space="0" w:color="auto"/>
            <w:right w:val="none" w:sz="0" w:space="0" w:color="auto"/>
          </w:divBdr>
        </w:div>
        <w:div w:id="956911448">
          <w:marLeft w:val="547"/>
          <w:marRight w:val="0"/>
          <w:marTop w:val="206"/>
          <w:marBottom w:val="0"/>
          <w:divBdr>
            <w:top w:val="none" w:sz="0" w:space="0" w:color="auto"/>
            <w:left w:val="none" w:sz="0" w:space="0" w:color="auto"/>
            <w:bottom w:val="none" w:sz="0" w:space="0" w:color="auto"/>
            <w:right w:val="none" w:sz="0" w:space="0" w:color="auto"/>
          </w:divBdr>
        </w:div>
        <w:div w:id="580531970">
          <w:marLeft w:val="547"/>
          <w:marRight w:val="0"/>
          <w:marTop w:val="139"/>
          <w:marBottom w:val="0"/>
          <w:divBdr>
            <w:top w:val="none" w:sz="0" w:space="0" w:color="auto"/>
            <w:left w:val="none" w:sz="0" w:space="0" w:color="auto"/>
            <w:bottom w:val="none" w:sz="0" w:space="0" w:color="auto"/>
            <w:right w:val="none" w:sz="0" w:space="0" w:color="auto"/>
          </w:divBdr>
        </w:div>
        <w:div w:id="500655896">
          <w:marLeft w:val="547"/>
          <w:marRight w:val="0"/>
          <w:marTop w:val="139"/>
          <w:marBottom w:val="0"/>
          <w:divBdr>
            <w:top w:val="none" w:sz="0" w:space="0" w:color="auto"/>
            <w:left w:val="none" w:sz="0" w:space="0" w:color="auto"/>
            <w:bottom w:val="none" w:sz="0" w:space="0" w:color="auto"/>
            <w:right w:val="none" w:sz="0" w:space="0" w:color="auto"/>
          </w:divBdr>
        </w:div>
        <w:div w:id="286011900">
          <w:marLeft w:val="547"/>
          <w:marRight w:val="0"/>
          <w:marTop w:val="139"/>
          <w:marBottom w:val="0"/>
          <w:divBdr>
            <w:top w:val="none" w:sz="0" w:space="0" w:color="auto"/>
            <w:left w:val="none" w:sz="0" w:space="0" w:color="auto"/>
            <w:bottom w:val="none" w:sz="0" w:space="0" w:color="auto"/>
            <w:right w:val="none" w:sz="0" w:space="0" w:color="auto"/>
          </w:divBdr>
        </w:div>
        <w:div w:id="1090154601">
          <w:marLeft w:val="547"/>
          <w:marRight w:val="0"/>
          <w:marTop w:val="192"/>
          <w:marBottom w:val="0"/>
          <w:divBdr>
            <w:top w:val="none" w:sz="0" w:space="0" w:color="auto"/>
            <w:left w:val="none" w:sz="0" w:space="0" w:color="auto"/>
            <w:bottom w:val="none" w:sz="0" w:space="0" w:color="auto"/>
            <w:right w:val="none" w:sz="0" w:space="0" w:color="auto"/>
          </w:divBdr>
        </w:div>
        <w:div w:id="2104301636">
          <w:marLeft w:val="547"/>
          <w:marRight w:val="0"/>
          <w:marTop w:val="96"/>
          <w:marBottom w:val="0"/>
          <w:divBdr>
            <w:top w:val="none" w:sz="0" w:space="0" w:color="auto"/>
            <w:left w:val="none" w:sz="0" w:space="0" w:color="auto"/>
            <w:bottom w:val="none" w:sz="0" w:space="0" w:color="auto"/>
            <w:right w:val="none" w:sz="0" w:space="0" w:color="auto"/>
          </w:divBdr>
        </w:div>
        <w:div w:id="1699773676">
          <w:marLeft w:val="547"/>
          <w:marRight w:val="0"/>
          <w:marTop w:val="96"/>
          <w:marBottom w:val="0"/>
          <w:divBdr>
            <w:top w:val="none" w:sz="0" w:space="0" w:color="auto"/>
            <w:left w:val="none" w:sz="0" w:space="0" w:color="auto"/>
            <w:bottom w:val="none" w:sz="0" w:space="0" w:color="auto"/>
            <w:right w:val="none" w:sz="0" w:space="0" w:color="auto"/>
          </w:divBdr>
        </w:div>
        <w:div w:id="340737176">
          <w:marLeft w:val="547"/>
          <w:marRight w:val="0"/>
          <w:marTop w:val="48"/>
          <w:marBottom w:val="0"/>
          <w:divBdr>
            <w:top w:val="none" w:sz="0" w:space="0" w:color="auto"/>
            <w:left w:val="none" w:sz="0" w:space="0" w:color="auto"/>
            <w:bottom w:val="none" w:sz="0" w:space="0" w:color="auto"/>
            <w:right w:val="none" w:sz="0" w:space="0" w:color="auto"/>
          </w:divBdr>
        </w:div>
        <w:div w:id="232813275">
          <w:marLeft w:val="547"/>
          <w:marRight w:val="0"/>
          <w:marTop w:val="48"/>
          <w:marBottom w:val="0"/>
          <w:divBdr>
            <w:top w:val="none" w:sz="0" w:space="0" w:color="auto"/>
            <w:left w:val="none" w:sz="0" w:space="0" w:color="auto"/>
            <w:bottom w:val="none" w:sz="0" w:space="0" w:color="auto"/>
            <w:right w:val="none" w:sz="0" w:space="0" w:color="auto"/>
          </w:divBdr>
        </w:div>
        <w:div w:id="877470932">
          <w:marLeft w:val="547"/>
          <w:marRight w:val="0"/>
          <w:marTop w:val="106"/>
          <w:marBottom w:val="0"/>
          <w:divBdr>
            <w:top w:val="none" w:sz="0" w:space="0" w:color="auto"/>
            <w:left w:val="none" w:sz="0" w:space="0" w:color="auto"/>
            <w:bottom w:val="none" w:sz="0" w:space="0" w:color="auto"/>
            <w:right w:val="none" w:sz="0" w:space="0" w:color="auto"/>
          </w:divBdr>
        </w:div>
        <w:div w:id="859781925">
          <w:marLeft w:val="547"/>
          <w:marRight w:val="0"/>
          <w:marTop w:val="58"/>
          <w:marBottom w:val="0"/>
          <w:divBdr>
            <w:top w:val="none" w:sz="0" w:space="0" w:color="auto"/>
            <w:left w:val="none" w:sz="0" w:space="0" w:color="auto"/>
            <w:bottom w:val="none" w:sz="0" w:space="0" w:color="auto"/>
            <w:right w:val="none" w:sz="0" w:space="0" w:color="auto"/>
          </w:divBdr>
        </w:div>
        <w:div w:id="7410751">
          <w:marLeft w:val="547"/>
          <w:marRight w:val="0"/>
          <w:marTop w:val="58"/>
          <w:marBottom w:val="0"/>
          <w:divBdr>
            <w:top w:val="none" w:sz="0" w:space="0" w:color="auto"/>
            <w:left w:val="none" w:sz="0" w:space="0" w:color="auto"/>
            <w:bottom w:val="none" w:sz="0" w:space="0" w:color="auto"/>
            <w:right w:val="none" w:sz="0" w:space="0" w:color="auto"/>
          </w:divBdr>
        </w:div>
        <w:div w:id="789981722">
          <w:marLeft w:val="547"/>
          <w:marRight w:val="0"/>
          <w:marTop w:val="58"/>
          <w:marBottom w:val="0"/>
          <w:divBdr>
            <w:top w:val="none" w:sz="0" w:space="0" w:color="auto"/>
            <w:left w:val="none" w:sz="0" w:space="0" w:color="auto"/>
            <w:bottom w:val="none" w:sz="0" w:space="0" w:color="auto"/>
            <w:right w:val="none" w:sz="0" w:space="0" w:color="auto"/>
          </w:divBdr>
        </w:div>
        <w:div w:id="364788664">
          <w:marLeft w:val="547"/>
          <w:marRight w:val="0"/>
          <w:marTop w:val="58"/>
          <w:marBottom w:val="0"/>
          <w:divBdr>
            <w:top w:val="none" w:sz="0" w:space="0" w:color="auto"/>
            <w:left w:val="none" w:sz="0" w:space="0" w:color="auto"/>
            <w:bottom w:val="none" w:sz="0" w:space="0" w:color="auto"/>
            <w:right w:val="none" w:sz="0" w:space="0" w:color="auto"/>
          </w:divBdr>
        </w:div>
        <w:div w:id="712388655">
          <w:marLeft w:val="547"/>
          <w:marRight w:val="0"/>
          <w:marTop w:val="58"/>
          <w:marBottom w:val="0"/>
          <w:divBdr>
            <w:top w:val="none" w:sz="0" w:space="0" w:color="auto"/>
            <w:left w:val="none" w:sz="0" w:space="0" w:color="auto"/>
            <w:bottom w:val="none" w:sz="0" w:space="0" w:color="auto"/>
            <w:right w:val="none" w:sz="0" w:space="0" w:color="auto"/>
          </w:divBdr>
        </w:div>
        <w:div w:id="2057268689">
          <w:marLeft w:val="547"/>
          <w:marRight w:val="0"/>
          <w:marTop w:val="58"/>
          <w:marBottom w:val="0"/>
          <w:divBdr>
            <w:top w:val="none" w:sz="0" w:space="0" w:color="auto"/>
            <w:left w:val="none" w:sz="0" w:space="0" w:color="auto"/>
            <w:bottom w:val="none" w:sz="0" w:space="0" w:color="auto"/>
            <w:right w:val="none" w:sz="0" w:space="0" w:color="auto"/>
          </w:divBdr>
        </w:div>
        <w:div w:id="1469282642">
          <w:marLeft w:val="547"/>
          <w:marRight w:val="0"/>
          <w:marTop w:val="120"/>
          <w:marBottom w:val="0"/>
          <w:divBdr>
            <w:top w:val="none" w:sz="0" w:space="0" w:color="auto"/>
            <w:left w:val="none" w:sz="0" w:space="0" w:color="auto"/>
            <w:bottom w:val="none" w:sz="0" w:space="0" w:color="auto"/>
            <w:right w:val="none" w:sz="0" w:space="0" w:color="auto"/>
          </w:divBdr>
        </w:div>
        <w:div w:id="627588370">
          <w:marLeft w:val="547"/>
          <w:marRight w:val="0"/>
          <w:marTop w:val="120"/>
          <w:marBottom w:val="0"/>
          <w:divBdr>
            <w:top w:val="none" w:sz="0" w:space="0" w:color="auto"/>
            <w:left w:val="none" w:sz="0" w:space="0" w:color="auto"/>
            <w:bottom w:val="none" w:sz="0" w:space="0" w:color="auto"/>
            <w:right w:val="none" w:sz="0" w:space="0" w:color="auto"/>
          </w:divBdr>
        </w:div>
        <w:div w:id="1831560740">
          <w:marLeft w:val="547"/>
          <w:marRight w:val="0"/>
          <w:marTop w:val="120"/>
          <w:marBottom w:val="0"/>
          <w:divBdr>
            <w:top w:val="none" w:sz="0" w:space="0" w:color="auto"/>
            <w:left w:val="none" w:sz="0" w:space="0" w:color="auto"/>
            <w:bottom w:val="none" w:sz="0" w:space="0" w:color="auto"/>
            <w:right w:val="none" w:sz="0" w:space="0" w:color="auto"/>
          </w:divBdr>
        </w:div>
        <w:div w:id="853811832">
          <w:marLeft w:val="547"/>
          <w:marRight w:val="0"/>
          <w:marTop w:val="120"/>
          <w:marBottom w:val="0"/>
          <w:divBdr>
            <w:top w:val="none" w:sz="0" w:space="0" w:color="auto"/>
            <w:left w:val="none" w:sz="0" w:space="0" w:color="auto"/>
            <w:bottom w:val="none" w:sz="0" w:space="0" w:color="auto"/>
            <w:right w:val="none" w:sz="0" w:space="0" w:color="auto"/>
          </w:divBdr>
        </w:div>
        <w:div w:id="2131433086">
          <w:marLeft w:val="547"/>
          <w:marRight w:val="0"/>
          <w:marTop w:val="120"/>
          <w:marBottom w:val="0"/>
          <w:divBdr>
            <w:top w:val="none" w:sz="0" w:space="0" w:color="auto"/>
            <w:left w:val="none" w:sz="0" w:space="0" w:color="auto"/>
            <w:bottom w:val="none" w:sz="0" w:space="0" w:color="auto"/>
            <w:right w:val="none" w:sz="0" w:space="0" w:color="auto"/>
          </w:divBdr>
        </w:div>
        <w:div w:id="1479566311">
          <w:marLeft w:val="547"/>
          <w:marRight w:val="0"/>
          <w:marTop w:val="120"/>
          <w:marBottom w:val="0"/>
          <w:divBdr>
            <w:top w:val="none" w:sz="0" w:space="0" w:color="auto"/>
            <w:left w:val="none" w:sz="0" w:space="0" w:color="auto"/>
            <w:bottom w:val="none" w:sz="0" w:space="0" w:color="auto"/>
            <w:right w:val="none" w:sz="0" w:space="0" w:color="auto"/>
          </w:divBdr>
        </w:div>
        <w:div w:id="871110762">
          <w:marLeft w:val="547"/>
          <w:marRight w:val="0"/>
          <w:marTop w:val="120"/>
          <w:marBottom w:val="0"/>
          <w:divBdr>
            <w:top w:val="none" w:sz="0" w:space="0" w:color="auto"/>
            <w:left w:val="none" w:sz="0" w:space="0" w:color="auto"/>
            <w:bottom w:val="none" w:sz="0" w:space="0" w:color="auto"/>
            <w:right w:val="none" w:sz="0" w:space="0" w:color="auto"/>
          </w:divBdr>
        </w:div>
        <w:div w:id="1235894880">
          <w:marLeft w:val="547"/>
          <w:marRight w:val="0"/>
          <w:marTop w:val="120"/>
          <w:marBottom w:val="0"/>
          <w:divBdr>
            <w:top w:val="none" w:sz="0" w:space="0" w:color="auto"/>
            <w:left w:val="none" w:sz="0" w:space="0" w:color="auto"/>
            <w:bottom w:val="none" w:sz="0" w:space="0" w:color="auto"/>
            <w:right w:val="none" w:sz="0" w:space="0" w:color="auto"/>
          </w:divBdr>
        </w:div>
        <w:div w:id="1649479944">
          <w:marLeft w:val="547"/>
          <w:marRight w:val="0"/>
          <w:marTop w:val="120"/>
          <w:marBottom w:val="0"/>
          <w:divBdr>
            <w:top w:val="none" w:sz="0" w:space="0" w:color="auto"/>
            <w:left w:val="none" w:sz="0" w:space="0" w:color="auto"/>
            <w:bottom w:val="none" w:sz="0" w:space="0" w:color="auto"/>
            <w:right w:val="none" w:sz="0" w:space="0" w:color="auto"/>
          </w:divBdr>
        </w:div>
        <w:div w:id="1078945757">
          <w:marLeft w:val="547"/>
          <w:marRight w:val="0"/>
          <w:marTop w:val="120"/>
          <w:marBottom w:val="0"/>
          <w:divBdr>
            <w:top w:val="none" w:sz="0" w:space="0" w:color="auto"/>
            <w:left w:val="none" w:sz="0" w:space="0" w:color="auto"/>
            <w:bottom w:val="none" w:sz="0" w:space="0" w:color="auto"/>
            <w:right w:val="none" w:sz="0" w:space="0" w:color="auto"/>
          </w:divBdr>
        </w:div>
        <w:div w:id="2040549267">
          <w:marLeft w:val="547"/>
          <w:marRight w:val="0"/>
          <w:marTop w:val="120"/>
          <w:marBottom w:val="0"/>
          <w:divBdr>
            <w:top w:val="none" w:sz="0" w:space="0" w:color="auto"/>
            <w:left w:val="none" w:sz="0" w:space="0" w:color="auto"/>
            <w:bottom w:val="none" w:sz="0" w:space="0" w:color="auto"/>
            <w:right w:val="none" w:sz="0" w:space="0" w:color="auto"/>
          </w:divBdr>
        </w:div>
        <w:div w:id="1918586748">
          <w:marLeft w:val="547"/>
          <w:marRight w:val="0"/>
          <w:marTop w:val="106"/>
          <w:marBottom w:val="0"/>
          <w:divBdr>
            <w:top w:val="none" w:sz="0" w:space="0" w:color="auto"/>
            <w:left w:val="none" w:sz="0" w:space="0" w:color="auto"/>
            <w:bottom w:val="none" w:sz="0" w:space="0" w:color="auto"/>
            <w:right w:val="none" w:sz="0" w:space="0" w:color="auto"/>
          </w:divBdr>
        </w:div>
        <w:div w:id="1608197799">
          <w:marLeft w:val="547"/>
          <w:marRight w:val="0"/>
          <w:marTop w:val="67"/>
          <w:marBottom w:val="0"/>
          <w:divBdr>
            <w:top w:val="none" w:sz="0" w:space="0" w:color="auto"/>
            <w:left w:val="none" w:sz="0" w:space="0" w:color="auto"/>
            <w:bottom w:val="none" w:sz="0" w:space="0" w:color="auto"/>
            <w:right w:val="none" w:sz="0" w:space="0" w:color="auto"/>
          </w:divBdr>
        </w:div>
        <w:div w:id="1646202188">
          <w:marLeft w:val="547"/>
          <w:marRight w:val="0"/>
          <w:marTop w:val="67"/>
          <w:marBottom w:val="0"/>
          <w:divBdr>
            <w:top w:val="none" w:sz="0" w:space="0" w:color="auto"/>
            <w:left w:val="none" w:sz="0" w:space="0" w:color="auto"/>
            <w:bottom w:val="none" w:sz="0" w:space="0" w:color="auto"/>
            <w:right w:val="none" w:sz="0" w:space="0" w:color="auto"/>
          </w:divBdr>
        </w:div>
        <w:div w:id="2056158016">
          <w:marLeft w:val="547"/>
          <w:marRight w:val="0"/>
          <w:marTop w:val="67"/>
          <w:marBottom w:val="0"/>
          <w:divBdr>
            <w:top w:val="none" w:sz="0" w:space="0" w:color="auto"/>
            <w:left w:val="none" w:sz="0" w:space="0" w:color="auto"/>
            <w:bottom w:val="none" w:sz="0" w:space="0" w:color="auto"/>
            <w:right w:val="none" w:sz="0" w:space="0" w:color="auto"/>
          </w:divBdr>
        </w:div>
        <w:div w:id="2016180988">
          <w:marLeft w:val="547"/>
          <w:marRight w:val="0"/>
          <w:marTop w:val="206"/>
          <w:marBottom w:val="0"/>
          <w:divBdr>
            <w:top w:val="none" w:sz="0" w:space="0" w:color="auto"/>
            <w:left w:val="none" w:sz="0" w:space="0" w:color="auto"/>
            <w:bottom w:val="none" w:sz="0" w:space="0" w:color="auto"/>
            <w:right w:val="none" w:sz="0" w:space="0" w:color="auto"/>
          </w:divBdr>
        </w:div>
        <w:div w:id="2102869219">
          <w:marLeft w:val="547"/>
          <w:marRight w:val="0"/>
          <w:marTop w:val="139"/>
          <w:marBottom w:val="0"/>
          <w:divBdr>
            <w:top w:val="none" w:sz="0" w:space="0" w:color="auto"/>
            <w:left w:val="none" w:sz="0" w:space="0" w:color="auto"/>
            <w:bottom w:val="none" w:sz="0" w:space="0" w:color="auto"/>
            <w:right w:val="none" w:sz="0" w:space="0" w:color="auto"/>
          </w:divBdr>
        </w:div>
        <w:div w:id="1817913097">
          <w:marLeft w:val="547"/>
          <w:marRight w:val="0"/>
          <w:marTop w:val="139"/>
          <w:marBottom w:val="0"/>
          <w:divBdr>
            <w:top w:val="none" w:sz="0" w:space="0" w:color="auto"/>
            <w:left w:val="none" w:sz="0" w:space="0" w:color="auto"/>
            <w:bottom w:val="none" w:sz="0" w:space="0" w:color="auto"/>
            <w:right w:val="none" w:sz="0" w:space="0" w:color="auto"/>
          </w:divBdr>
        </w:div>
        <w:div w:id="379669190">
          <w:marLeft w:val="547"/>
          <w:marRight w:val="0"/>
          <w:marTop w:val="139"/>
          <w:marBottom w:val="0"/>
          <w:divBdr>
            <w:top w:val="none" w:sz="0" w:space="0" w:color="auto"/>
            <w:left w:val="none" w:sz="0" w:space="0" w:color="auto"/>
            <w:bottom w:val="none" w:sz="0" w:space="0" w:color="auto"/>
            <w:right w:val="none" w:sz="0" w:space="0" w:color="auto"/>
          </w:divBdr>
        </w:div>
        <w:div w:id="962267192">
          <w:marLeft w:val="547"/>
          <w:marRight w:val="0"/>
          <w:marTop w:val="106"/>
          <w:marBottom w:val="0"/>
          <w:divBdr>
            <w:top w:val="none" w:sz="0" w:space="0" w:color="auto"/>
            <w:left w:val="none" w:sz="0" w:space="0" w:color="auto"/>
            <w:bottom w:val="none" w:sz="0" w:space="0" w:color="auto"/>
            <w:right w:val="none" w:sz="0" w:space="0" w:color="auto"/>
          </w:divBdr>
        </w:div>
        <w:div w:id="273054364">
          <w:marLeft w:val="547"/>
          <w:marRight w:val="0"/>
          <w:marTop w:val="120"/>
          <w:marBottom w:val="0"/>
          <w:divBdr>
            <w:top w:val="none" w:sz="0" w:space="0" w:color="auto"/>
            <w:left w:val="none" w:sz="0" w:space="0" w:color="auto"/>
            <w:bottom w:val="none" w:sz="0" w:space="0" w:color="auto"/>
            <w:right w:val="none" w:sz="0" w:space="0" w:color="auto"/>
          </w:divBdr>
        </w:div>
        <w:div w:id="1289705509">
          <w:marLeft w:val="547"/>
          <w:marRight w:val="0"/>
          <w:marTop w:val="120"/>
          <w:marBottom w:val="0"/>
          <w:divBdr>
            <w:top w:val="none" w:sz="0" w:space="0" w:color="auto"/>
            <w:left w:val="none" w:sz="0" w:space="0" w:color="auto"/>
            <w:bottom w:val="none" w:sz="0" w:space="0" w:color="auto"/>
            <w:right w:val="none" w:sz="0" w:space="0" w:color="auto"/>
          </w:divBdr>
        </w:div>
        <w:div w:id="1505514032">
          <w:marLeft w:val="547"/>
          <w:marRight w:val="0"/>
          <w:marTop w:val="120"/>
          <w:marBottom w:val="0"/>
          <w:divBdr>
            <w:top w:val="none" w:sz="0" w:space="0" w:color="auto"/>
            <w:left w:val="none" w:sz="0" w:space="0" w:color="auto"/>
            <w:bottom w:val="none" w:sz="0" w:space="0" w:color="auto"/>
            <w:right w:val="none" w:sz="0" w:space="0" w:color="auto"/>
          </w:divBdr>
        </w:div>
        <w:div w:id="982077596">
          <w:marLeft w:val="547"/>
          <w:marRight w:val="0"/>
          <w:marTop w:val="120"/>
          <w:marBottom w:val="0"/>
          <w:divBdr>
            <w:top w:val="none" w:sz="0" w:space="0" w:color="auto"/>
            <w:left w:val="none" w:sz="0" w:space="0" w:color="auto"/>
            <w:bottom w:val="none" w:sz="0" w:space="0" w:color="auto"/>
            <w:right w:val="none" w:sz="0" w:space="0" w:color="auto"/>
          </w:divBdr>
        </w:div>
        <w:div w:id="1820345952">
          <w:marLeft w:val="547"/>
          <w:marRight w:val="0"/>
          <w:marTop w:val="120"/>
          <w:marBottom w:val="0"/>
          <w:divBdr>
            <w:top w:val="none" w:sz="0" w:space="0" w:color="auto"/>
            <w:left w:val="none" w:sz="0" w:space="0" w:color="auto"/>
            <w:bottom w:val="none" w:sz="0" w:space="0" w:color="auto"/>
            <w:right w:val="none" w:sz="0" w:space="0" w:color="auto"/>
          </w:divBdr>
        </w:div>
        <w:div w:id="462502349">
          <w:marLeft w:val="547"/>
          <w:marRight w:val="0"/>
          <w:marTop w:val="120"/>
          <w:marBottom w:val="0"/>
          <w:divBdr>
            <w:top w:val="none" w:sz="0" w:space="0" w:color="auto"/>
            <w:left w:val="none" w:sz="0" w:space="0" w:color="auto"/>
            <w:bottom w:val="none" w:sz="0" w:space="0" w:color="auto"/>
            <w:right w:val="none" w:sz="0" w:space="0" w:color="auto"/>
          </w:divBdr>
        </w:div>
        <w:div w:id="693652491">
          <w:marLeft w:val="547"/>
          <w:marRight w:val="0"/>
          <w:marTop w:val="120"/>
          <w:marBottom w:val="0"/>
          <w:divBdr>
            <w:top w:val="none" w:sz="0" w:space="0" w:color="auto"/>
            <w:left w:val="none" w:sz="0" w:space="0" w:color="auto"/>
            <w:bottom w:val="none" w:sz="0" w:space="0" w:color="auto"/>
            <w:right w:val="none" w:sz="0" w:space="0" w:color="auto"/>
          </w:divBdr>
        </w:div>
        <w:div w:id="1472207730">
          <w:marLeft w:val="547"/>
          <w:marRight w:val="0"/>
          <w:marTop w:val="120"/>
          <w:marBottom w:val="0"/>
          <w:divBdr>
            <w:top w:val="none" w:sz="0" w:space="0" w:color="auto"/>
            <w:left w:val="none" w:sz="0" w:space="0" w:color="auto"/>
            <w:bottom w:val="none" w:sz="0" w:space="0" w:color="auto"/>
            <w:right w:val="none" w:sz="0" w:space="0" w:color="auto"/>
          </w:divBdr>
        </w:div>
        <w:div w:id="921912043">
          <w:marLeft w:val="547"/>
          <w:marRight w:val="0"/>
          <w:marTop w:val="120"/>
          <w:marBottom w:val="0"/>
          <w:divBdr>
            <w:top w:val="none" w:sz="0" w:space="0" w:color="auto"/>
            <w:left w:val="none" w:sz="0" w:space="0" w:color="auto"/>
            <w:bottom w:val="none" w:sz="0" w:space="0" w:color="auto"/>
            <w:right w:val="none" w:sz="0" w:space="0" w:color="auto"/>
          </w:divBdr>
        </w:div>
        <w:div w:id="1170634521">
          <w:marLeft w:val="547"/>
          <w:marRight w:val="0"/>
          <w:marTop w:val="120"/>
          <w:marBottom w:val="0"/>
          <w:divBdr>
            <w:top w:val="none" w:sz="0" w:space="0" w:color="auto"/>
            <w:left w:val="none" w:sz="0" w:space="0" w:color="auto"/>
            <w:bottom w:val="none" w:sz="0" w:space="0" w:color="auto"/>
            <w:right w:val="none" w:sz="0" w:space="0" w:color="auto"/>
          </w:divBdr>
        </w:div>
        <w:div w:id="1812014174">
          <w:marLeft w:val="547"/>
          <w:marRight w:val="0"/>
          <w:marTop w:val="120"/>
          <w:marBottom w:val="0"/>
          <w:divBdr>
            <w:top w:val="none" w:sz="0" w:space="0" w:color="auto"/>
            <w:left w:val="none" w:sz="0" w:space="0" w:color="auto"/>
            <w:bottom w:val="none" w:sz="0" w:space="0" w:color="auto"/>
            <w:right w:val="none" w:sz="0" w:space="0" w:color="auto"/>
          </w:divBdr>
        </w:div>
        <w:div w:id="579219108">
          <w:marLeft w:val="547"/>
          <w:marRight w:val="0"/>
          <w:marTop w:val="120"/>
          <w:marBottom w:val="0"/>
          <w:divBdr>
            <w:top w:val="none" w:sz="0" w:space="0" w:color="auto"/>
            <w:left w:val="none" w:sz="0" w:space="0" w:color="auto"/>
            <w:bottom w:val="none" w:sz="0" w:space="0" w:color="auto"/>
            <w:right w:val="none" w:sz="0" w:space="0" w:color="auto"/>
          </w:divBdr>
        </w:div>
        <w:div w:id="1324503623">
          <w:marLeft w:val="547"/>
          <w:marRight w:val="0"/>
          <w:marTop w:val="120"/>
          <w:marBottom w:val="0"/>
          <w:divBdr>
            <w:top w:val="none" w:sz="0" w:space="0" w:color="auto"/>
            <w:left w:val="none" w:sz="0" w:space="0" w:color="auto"/>
            <w:bottom w:val="none" w:sz="0" w:space="0" w:color="auto"/>
            <w:right w:val="none" w:sz="0" w:space="0" w:color="auto"/>
          </w:divBdr>
        </w:div>
        <w:div w:id="2012874615">
          <w:marLeft w:val="547"/>
          <w:marRight w:val="0"/>
          <w:marTop w:val="120"/>
          <w:marBottom w:val="0"/>
          <w:divBdr>
            <w:top w:val="none" w:sz="0" w:space="0" w:color="auto"/>
            <w:left w:val="none" w:sz="0" w:space="0" w:color="auto"/>
            <w:bottom w:val="none" w:sz="0" w:space="0" w:color="auto"/>
            <w:right w:val="none" w:sz="0" w:space="0" w:color="auto"/>
          </w:divBdr>
        </w:div>
        <w:div w:id="1014579492">
          <w:marLeft w:val="1166"/>
          <w:marRight w:val="0"/>
          <w:marTop w:val="106"/>
          <w:marBottom w:val="0"/>
          <w:divBdr>
            <w:top w:val="none" w:sz="0" w:space="0" w:color="auto"/>
            <w:left w:val="none" w:sz="0" w:space="0" w:color="auto"/>
            <w:bottom w:val="none" w:sz="0" w:space="0" w:color="auto"/>
            <w:right w:val="none" w:sz="0" w:space="0" w:color="auto"/>
          </w:divBdr>
        </w:div>
        <w:div w:id="1098597764">
          <w:marLeft w:val="1166"/>
          <w:marRight w:val="0"/>
          <w:marTop w:val="106"/>
          <w:marBottom w:val="0"/>
          <w:divBdr>
            <w:top w:val="none" w:sz="0" w:space="0" w:color="auto"/>
            <w:left w:val="none" w:sz="0" w:space="0" w:color="auto"/>
            <w:bottom w:val="none" w:sz="0" w:space="0" w:color="auto"/>
            <w:right w:val="none" w:sz="0" w:space="0" w:color="auto"/>
          </w:divBdr>
        </w:div>
        <w:div w:id="955985409">
          <w:marLeft w:val="547"/>
          <w:marRight w:val="0"/>
          <w:marTop w:val="120"/>
          <w:marBottom w:val="0"/>
          <w:divBdr>
            <w:top w:val="none" w:sz="0" w:space="0" w:color="auto"/>
            <w:left w:val="none" w:sz="0" w:space="0" w:color="auto"/>
            <w:bottom w:val="none" w:sz="0" w:space="0" w:color="auto"/>
            <w:right w:val="none" w:sz="0" w:space="0" w:color="auto"/>
          </w:divBdr>
        </w:div>
        <w:div w:id="1564900860">
          <w:marLeft w:val="547"/>
          <w:marRight w:val="0"/>
          <w:marTop w:val="120"/>
          <w:marBottom w:val="0"/>
          <w:divBdr>
            <w:top w:val="none" w:sz="0" w:space="0" w:color="auto"/>
            <w:left w:val="none" w:sz="0" w:space="0" w:color="auto"/>
            <w:bottom w:val="none" w:sz="0" w:space="0" w:color="auto"/>
            <w:right w:val="none" w:sz="0" w:space="0" w:color="auto"/>
          </w:divBdr>
        </w:div>
        <w:div w:id="783574621">
          <w:marLeft w:val="547"/>
          <w:marRight w:val="0"/>
          <w:marTop w:val="120"/>
          <w:marBottom w:val="0"/>
          <w:divBdr>
            <w:top w:val="none" w:sz="0" w:space="0" w:color="auto"/>
            <w:left w:val="none" w:sz="0" w:space="0" w:color="auto"/>
            <w:bottom w:val="none" w:sz="0" w:space="0" w:color="auto"/>
            <w:right w:val="none" w:sz="0" w:space="0" w:color="auto"/>
          </w:divBdr>
        </w:div>
        <w:div w:id="1600945713">
          <w:marLeft w:val="547"/>
          <w:marRight w:val="0"/>
          <w:marTop w:val="120"/>
          <w:marBottom w:val="0"/>
          <w:divBdr>
            <w:top w:val="none" w:sz="0" w:space="0" w:color="auto"/>
            <w:left w:val="none" w:sz="0" w:space="0" w:color="auto"/>
            <w:bottom w:val="none" w:sz="0" w:space="0" w:color="auto"/>
            <w:right w:val="none" w:sz="0" w:space="0" w:color="auto"/>
          </w:divBdr>
        </w:div>
        <w:div w:id="359163942">
          <w:marLeft w:val="547"/>
          <w:marRight w:val="0"/>
          <w:marTop w:val="96"/>
          <w:marBottom w:val="0"/>
          <w:divBdr>
            <w:top w:val="none" w:sz="0" w:space="0" w:color="auto"/>
            <w:left w:val="none" w:sz="0" w:space="0" w:color="auto"/>
            <w:bottom w:val="none" w:sz="0" w:space="0" w:color="auto"/>
            <w:right w:val="none" w:sz="0" w:space="0" w:color="auto"/>
          </w:divBdr>
        </w:div>
        <w:div w:id="1847209580">
          <w:marLeft w:val="547"/>
          <w:marRight w:val="0"/>
          <w:marTop w:val="67"/>
          <w:marBottom w:val="0"/>
          <w:divBdr>
            <w:top w:val="none" w:sz="0" w:space="0" w:color="auto"/>
            <w:left w:val="none" w:sz="0" w:space="0" w:color="auto"/>
            <w:bottom w:val="none" w:sz="0" w:space="0" w:color="auto"/>
            <w:right w:val="none" w:sz="0" w:space="0" w:color="auto"/>
          </w:divBdr>
        </w:div>
        <w:div w:id="1128277327">
          <w:marLeft w:val="547"/>
          <w:marRight w:val="0"/>
          <w:marTop w:val="67"/>
          <w:marBottom w:val="0"/>
          <w:divBdr>
            <w:top w:val="none" w:sz="0" w:space="0" w:color="auto"/>
            <w:left w:val="none" w:sz="0" w:space="0" w:color="auto"/>
            <w:bottom w:val="none" w:sz="0" w:space="0" w:color="auto"/>
            <w:right w:val="none" w:sz="0" w:space="0" w:color="auto"/>
          </w:divBdr>
        </w:div>
        <w:div w:id="1277252077">
          <w:marLeft w:val="547"/>
          <w:marRight w:val="0"/>
          <w:marTop w:val="67"/>
          <w:marBottom w:val="0"/>
          <w:divBdr>
            <w:top w:val="none" w:sz="0" w:space="0" w:color="auto"/>
            <w:left w:val="none" w:sz="0" w:space="0" w:color="auto"/>
            <w:bottom w:val="none" w:sz="0" w:space="0" w:color="auto"/>
            <w:right w:val="none" w:sz="0" w:space="0" w:color="auto"/>
          </w:divBdr>
        </w:div>
        <w:div w:id="1866744370">
          <w:marLeft w:val="547"/>
          <w:marRight w:val="0"/>
          <w:marTop w:val="67"/>
          <w:marBottom w:val="0"/>
          <w:divBdr>
            <w:top w:val="none" w:sz="0" w:space="0" w:color="auto"/>
            <w:left w:val="none" w:sz="0" w:space="0" w:color="auto"/>
            <w:bottom w:val="none" w:sz="0" w:space="0" w:color="auto"/>
            <w:right w:val="none" w:sz="0" w:space="0" w:color="auto"/>
          </w:divBdr>
        </w:div>
        <w:div w:id="544366825">
          <w:marLeft w:val="547"/>
          <w:marRight w:val="0"/>
          <w:marTop w:val="192"/>
          <w:marBottom w:val="0"/>
          <w:divBdr>
            <w:top w:val="none" w:sz="0" w:space="0" w:color="auto"/>
            <w:left w:val="none" w:sz="0" w:space="0" w:color="auto"/>
            <w:bottom w:val="none" w:sz="0" w:space="0" w:color="auto"/>
            <w:right w:val="none" w:sz="0" w:space="0" w:color="auto"/>
          </w:divBdr>
        </w:div>
        <w:div w:id="507984704">
          <w:marLeft w:val="547"/>
          <w:marRight w:val="0"/>
          <w:marTop w:val="96"/>
          <w:marBottom w:val="0"/>
          <w:divBdr>
            <w:top w:val="none" w:sz="0" w:space="0" w:color="auto"/>
            <w:left w:val="none" w:sz="0" w:space="0" w:color="auto"/>
            <w:bottom w:val="none" w:sz="0" w:space="0" w:color="auto"/>
            <w:right w:val="none" w:sz="0" w:space="0" w:color="auto"/>
          </w:divBdr>
        </w:div>
        <w:div w:id="2079161050">
          <w:marLeft w:val="547"/>
          <w:marRight w:val="0"/>
          <w:marTop w:val="96"/>
          <w:marBottom w:val="0"/>
          <w:divBdr>
            <w:top w:val="none" w:sz="0" w:space="0" w:color="auto"/>
            <w:left w:val="none" w:sz="0" w:space="0" w:color="auto"/>
            <w:bottom w:val="none" w:sz="0" w:space="0" w:color="auto"/>
            <w:right w:val="none" w:sz="0" w:space="0" w:color="auto"/>
          </w:divBdr>
        </w:div>
        <w:div w:id="648628701">
          <w:marLeft w:val="547"/>
          <w:marRight w:val="0"/>
          <w:marTop w:val="48"/>
          <w:marBottom w:val="0"/>
          <w:divBdr>
            <w:top w:val="none" w:sz="0" w:space="0" w:color="auto"/>
            <w:left w:val="none" w:sz="0" w:space="0" w:color="auto"/>
            <w:bottom w:val="none" w:sz="0" w:space="0" w:color="auto"/>
            <w:right w:val="none" w:sz="0" w:space="0" w:color="auto"/>
          </w:divBdr>
        </w:div>
        <w:div w:id="698745073">
          <w:marLeft w:val="547"/>
          <w:marRight w:val="0"/>
          <w:marTop w:val="48"/>
          <w:marBottom w:val="0"/>
          <w:divBdr>
            <w:top w:val="none" w:sz="0" w:space="0" w:color="auto"/>
            <w:left w:val="none" w:sz="0" w:space="0" w:color="auto"/>
            <w:bottom w:val="none" w:sz="0" w:space="0" w:color="auto"/>
            <w:right w:val="none" w:sz="0" w:space="0" w:color="auto"/>
          </w:divBdr>
        </w:div>
        <w:div w:id="1711221690">
          <w:marLeft w:val="547"/>
          <w:marRight w:val="0"/>
          <w:marTop w:val="120"/>
          <w:marBottom w:val="0"/>
          <w:divBdr>
            <w:top w:val="none" w:sz="0" w:space="0" w:color="auto"/>
            <w:left w:val="none" w:sz="0" w:space="0" w:color="auto"/>
            <w:bottom w:val="none" w:sz="0" w:space="0" w:color="auto"/>
            <w:right w:val="none" w:sz="0" w:space="0" w:color="auto"/>
          </w:divBdr>
        </w:div>
        <w:div w:id="980621054">
          <w:marLeft w:val="547"/>
          <w:marRight w:val="0"/>
          <w:marTop w:val="120"/>
          <w:marBottom w:val="0"/>
          <w:divBdr>
            <w:top w:val="none" w:sz="0" w:space="0" w:color="auto"/>
            <w:left w:val="none" w:sz="0" w:space="0" w:color="auto"/>
            <w:bottom w:val="none" w:sz="0" w:space="0" w:color="auto"/>
            <w:right w:val="none" w:sz="0" w:space="0" w:color="auto"/>
          </w:divBdr>
        </w:div>
        <w:div w:id="1834293692">
          <w:marLeft w:val="547"/>
          <w:marRight w:val="0"/>
          <w:marTop w:val="120"/>
          <w:marBottom w:val="0"/>
          <w:divBdr>
            <w:top w:val="none" w:sz="0" w:space="0" w:color="auto"/>
            <w:left w:val="none" w:sz="0" w:space="0" w:color="auto"/>
            <w:bottom w:val="none" w:sz="0" w:space="0" w:color="auto"/>
            <w:right w:val="none" w:sz="0" w:space="0" w:color="auto"/>
          </w:divBdr>
        </w:div>
        <w:div w:id="1409619409">
          <w:marLeft w:val="547"/>
          <w:marRight w:val="0"/>
          <w:marTop w:val="120"/>
          <w:marBottom w:val="0"/>
          <w:divBdr>
            <w:top w:val="none" w:sz="0" w:space="0" w:color="auto"/>
            <w:left w:val="none" w:sz="0" w:space="0" w:color="auto"/>
            <w:bottom w:val="none" w:sz="0" w:space="0" w:color="auto"/>
            <w:right w:val="none" w:sz="0" w:space="0" w:color="auto"/>
          </w:divBdr>
        </w:div>
        <w:div w:id="1837458975">
          <w:marLeft w:val="547"/>
          <w:marRight w:val="0"/>
          <w:marTop w:val="120"/>
          <w:marBottom w:val="0"/>
          <w:divBdr>
            <w:top w:val="none" w:sz="0" w:space="0" w:color="auto"/>
            <w:left w:val="none" w:sz="0" w:space="0" w:color="auto"/>
            <w:bottom w:val="none" w:sz="0" w:space="0" w:color="auto"/>
            <w:right w:val="none" w:sz="0" w:space="0" w:color="auto"/>
          </w:divBdr>
        </w:div>
        <w:div w:id="1072774033">
          <w:marLeft w:val="547"/>
          <w:marRight w:val="0"/>
          <w:marTop w:val="120"/>
          <w:marBottom w:val="0"/>
          <w:divBdr>
            <w:top w:val="none" w:sz="0" w:space="0" w:color="auto"/>
            <w:left w:val="none" w:sz="0" w:space="0" w:color="auto"/>
            <w:bottom w:val="none" w:sz="0" w:space="0" w:color="auto"/>
            <w:right w:val="none" w:sz="0" w:space="0" w:color="auto"/>
          </w:divBdr>
        </w:div>
        <w:div w:id="1223254800">
          <w:marLeft w:val="547"/>
          <w:marRight w:val="0"/>
          <w:marTop w:val="120"/>
          <w:marBottom w:val="0"/>
          <w:divBdr>
            <w:top w:val="none" w:sz="0" w:space="0" w:color="auto"/>
            <w:left w:val="none" w:sz="0" w:space="0" w:color="auto"/>
            <w:bottom w:val="none" w:sz="0" w:space="0" w:color="auto"/>
            <w:right w:val="none" w:sz="0" w:space="0" w:color="auto"/>
          </w:divBdr>
        </w:div>
        <w:div w:id="278804274">
          <w:marLeft w:val="1166"/>
          <w:marRight w:val="0"/>
          <w:marTop w:val="106"/>
          <w:marBottom w:val="0"/>
          <w:divBdr>
            <w:top w:val="none" w:sz="0" w:space="0" w:color="auto"/>
            <w:left w:val="none" w:sz="0" w:space="0" w:color="auto"/>
            <w:bottom w:val="none" w:sz="0" w:space="0" w:color="auto"/>
            <w:right w:val="none" w:sz="0" w:space="0" w:color="auto"/>
          </w:divBdr>
        </w:div>
        <w:div w:id="1043020367">
          <w:marLeft w:val="1166"/>
          <w:marRight w:val="0"/>
          <w:marTop w:val="106"/>
          <w:marBottom w:val="0"/>
          <w:divBdr>
            <w:top w:val="none" w:sz="0" w:space="0" w:color="auto"/>
            <w:left w:val="none" w:sz="0" w:space="0" w:color="auto"/>
            <w:bottom w:val="none" w:sz="0" w:space="0" w:color="auto"/>
            <w:right w:val="none" w:sz="0" w:space="0" w:color="auto"/>
          </w:divBdr>
        </w:div>
        <w:div w:id="218908975">
          <w:marLeft w:val="547"/>
          <w:marRight w:val="0"/>
          <w:marTop w:val="120"/>
          <w:marBottom w:val="0"/>
          <w:divBdr>
            <w:top w:val="none" w:sz="0" w:space="0" w:color="auto"/>
            <w:left w:val="none" w:sz="0" w:space="0" w:color="auto"/>
            <w:bottom w:val="none" w:sz="0" w:space="0" w:color="auto"/>
            <w:right w:val="none" w:sz="0" w:space="0" w:color="auto"/>
          </w:divBdr>
        </w:div>
        <w:div w:id="1113011638">
          <w:marLeft w:val="1166"/>
          <w:marRight w:val="0"/>
          <w:marTop w:val="106"/>
          <w:marBottom w:val="0"/>
          <w:divBdr>
            <w:top w:val="none" w:sz="0" w:space="0" w:color="auto"/>
            <w:left w:val="none" w:sz="0" w:space="0" w:color="auto"/>
            <w:bottom w:val="none" w:sz="0" w:space="0" w:color="auto"/>
            <w:right w:val="none" w:sz="0" w:space="0" w:color="auto"/>
          </w:divBdr>
        </w:div>
        <w:div w:id="1283347739">
          <w:marLeft w:val="547"/>
          <w:marRight w:val="0"/>
          <w:marTop w:val="120"/>
          <w:marBottom w:val="0"/>
          <w:divBdr>
            <w:top w:val="none" w:sz="0" w:space="0" w:color="auto"/>
            <w:left w:val="none" w:sz="0" w:space="0" w:color="auto"/>
            <w:bottom w:val="none" w:sz="0" w:space="0" w:color="auto"/>
            <w:right w:val="none" w:sz="0" w:space="0" w:color="auto"/>
          </w:divBdr>
        </w:div>
        <w:div w:id="2124225495">
          <w:marLeft w:val="1166"/>
          <w:marRight w:val="0"/>
          <w:marTop w:val="106"/>
          <w:marBottom w:val="0"/>
          <w:divBdr>
            <w:top w:val="none" w:sz="0" w:space="0" w:color="auto"/>
            <w:left w:val="none" w:sz="0" w:space="0" w:color="auto"/>
            <w:bottom w:val="none" w:sz="0" w:space="0" w:color="auto"/>
            <w:right w:val="none" w:sz="0" w:space="0" w:color="auto"/>
          </w:divBdr>
        </w:div>
        <w:div w:id="1553422385">
          <w:marLeft w:val="547"/>
          <w:marRight w:val="0"/>
          <w:marTop w:val="120"/>
          <w:marBottom w:val="0"/>
          <w:divBdr>
            <w:top w:val="none" w:sz="0" w:space="0" w:color="auto"/>
            <w:left w:val="none" w:sz="0" w:space="0" w:color="auto"/>
            <w:bottom w:val="none" w:sz="0" w:space="0" w:color="auto"/>
            <w:right w:val="none" w:sz="0" w:space="0" w:color="auto"/>
          </w:divBdr>
        </w:div>
        <w:div w:id="479731023">
          <w:marLeft w:val="547"/>
          <w:marRight w:val="0"/>
          <w:marTop w:val="120"/>
          <w:marBottom w:val="0"/>
          <w:divBdr>
            <w:top w:val="none" w:sz="0" w:space="0" w:color="auto"/>
            <w:left w:val="none" w:sz="0" w:space="0" w:color="auto"/>
            <w:bottom w:val="none" w:sz="0" w:space="0" w:color="auto"/>
            <w:right w:val="none" w:sz="0" w:space="0" w:color="auto"/>
          </w:divBdr>
        </w:div>
        <w:div w:id="761954176">
          <w:marLeft w:val="1166"/>
          <w:marRight w:val="0"/>
          <w:marTop w:val="106"/>
          <w:marBottom w:val="0"/>
          <w:divBdr>
            <w:top w:val="none" w:sz="0" w:space="0" w:color="auto"/>
            <w:left w:val="none" w:sz="0" w:space="0" w:color="auto"/>
            <w:bottom w:val="none" w:sz="0" w:space="0" w:color="auto"/>
            <w:right w:val="none" w:sz="0" w:space="0" w:color="auto"/>
          </w:divBdr>
        </w:div>
        <w:div w:id="268319213">
          <w:marLeft w:val="547"/>
          <w:marRight w:val="0"/>
          <w:marTop w:val="120"/>
          <w:marBottom w:val="0"/>
          <w:divBdr>
            <w:top w:val="none" w:sz="0" w:space="0" w:color="auto"/>
            <w:left w:val="none" w:sz="0" w:space="0" w:color="auto"/>
            <w:bottom w:val="none" w:sz="0" w:space="0" w:color="auto"/>
            <w:right w:val="none" w:sz="0" w:space="0" w:color="auto"/>
          </w:divBdr>
        </w:div>
        <w:div w:id="687829627">
          <w:marLeft w:val="547"/>
          <w:marRight w:val="0"/>
          <w:marTop w:val="120"/>
          <w:marBottom w:val="0"/>
          <w:divBdr>
            <w:top w:val="none" w:sz="0" w:space="0" w:color="auto"/>
            <w:left w:val="none" w:sz="0" w:space="0" w:color="auto"/>
            <w:bottom w:val="none" w:sz="0" w:space="0" w:color="auto"/>
            <w:right w:val="none" w:sz="0" w:space="0" w:color="auto"/>
          </w:divBdr>
        </w:div>
        <w:div w:id="1733771455">
          <w:marLeft w:val="547"/>
          <w:marRight w:val="0"/>
          <w:marTop w:val="120"/>
          <w:marBottom w:val="0"/>
          <w:divBdr>
            <w:top w:val="none" w:sz="0" w:space="0" w:color="auto"/>
            <w:left w:val="none" w:sz="0" w:space="0" w:color="auto"/>
            <w:bottom w:val="none" w:sz="0" w:space="0" w:color="auto"/>
            <w:right w:val="none" w:sz="0" w:space="0" w:color="auto"/>
          </w:divBdr>
        </w:div>
        <w:div w:id="245185761">
          <w:marLeft w:val="1166"/>
          <w:marRight w:val="0"/>
          <w:marTop w:val="106"/>
          <w:marBottom w:val="0"/>
          <w:divBdr>
            <w:top w:val="none" w:sz="0" w:space="0" w:color="auto"/>
            <w:left w:val="none" w:sz="0" w:space="0" w:color="auto"/>
            <w:bottom w:val="none" w:sz="0" w:space="0" w:color="auto"/>
            <w:right w:val="none" w:sz="0" w:space="0" w:color="auto"/>
          </w:divBdr>
        </w:div>
        <w:div w:id="9257584">
          <w:marLeft w:val="547"/>
          <w:marRight w:val="0"/>
          <w:marTop w:val="120"/>
          <w:marBottom w:val="0"/>
          <w:divBdr>
            <w:top w:val="none" w:sz="0" w:space="0" w:color="auto"/>
            <w:left w:val="none" w:sz="0" w:space="0" w:color="auto"/>
            <w:bottom w:val="none" w:sz="0" w:space="0" w:color="auto"/>
            <w:right w:val="none" w:sz="0" w:space="0" w:color="auto"/>
          </w:divBdr>
        </w:div>
        <w:div w:id="995954291">
          <w:marLeft w:val="547"/>
          <w:marRight w:val="0"/>
          <w:marTop w:val="120"/>
          <w:marBottom w:val="0"/>
          <w:divBdr>
            <w:top w:val="none" w:sz="0" w:space="0" w:color="auto"/>
            <w:left w:val="none" w:sz="0" w:space="0" w:color="auto"/>
            <w:bottom w:val="none" w:sz="0" w:space="0" w:color="auto"/>
            <w:right w:val="none" w:sz="0" w:space="0" w:color="auto"/>
          </w:divBdr>
        </w:div>
        <w:div w:id="612831232">
          <w:marLeft w:val="547"/>
          <w:marRight w:val="0"/>
          <w:marTop w:val="120"/>
          <w:marBottom w:val="0"/>
          <w:divBdr>
            <w:top w:val="none" w:sz="0" w:space="0" w:color="auto"/>
            <w:left w:val="none" w:sz="0" w:space="0" w:color="auto"/>
            <w:bottom w:val="none" w:sz="0" w:space="0" w:color="auto"/>
            <w:right w:val="none" w:sz="0" w:space="0" w:color="auto"/>
          </w:divBdr>
        </w:div>
        <w:div w:id="681974432">
          <w:marLeft w:val="547"/>
          <w:marRight w:val="0"/>
          <w:marTop w:val="120"/>
          <w:marBottom w:val="0"/>
          <w:divBdr>
            <w:top w:val="none" w:sz="0" w:space="0" w:color="auto"/>
            <w:left w:val="none" w:sz="0" w:space="0" w:color="auto"/>
            <w:bottom w:val="none" w:sz="0" w:space="0" w:color="auto"/>
            <w:right w:val="none" w:sz="0" w:space="0" w:color="auto"/>
          </w:divBdr>
        </w:div>
        <w:div w:id="325668280">
          <w:marLeft w:val="547"/>
          <w:marRight w:val="0"/>
          <w:marTop w:val="120"/>
          <w:marBottom w:val="0"/>
          <w:divBdr>
            <w:top w:val="none" w:sz="0" w:space="0" w:color="auto"/>
            <w:left w:val="none" w:sz="0" w:space="0" w:color="auto"/>
            <w:bottom w:val="none" w:sz="0" w:space="0" w:color="auto"/>
            <w:right w:val="none" w:sz="0" w:space="0" w:color="auto"/>
          </w:divBdr>
        </w:div>
        <w:div w:id="1795833165">
          <w:marLeft w:val="1166"/>
          <w:marRight w:val="0"/>
          <w:marTop w:val="106"/>
          <w:marBottom w:val="0"/>
          <w:divBdr>
            <w:top w:val="none" w:sz="0" w:space="0" w:color="auto"/>
            <w:left w:val="none" w:sz="0" w:space="0" w:color="auto"/>
            <w:bottom w:val="none" w:sz="0" w:space="0" w:color="auto"/>
            <w:right w:val="none" w:sz="0" w:space="0" w:color="auto"/>
          </w:divBdr>
        </w:div>
        <w:div w:id="1065294356">
          <w:marLeft w:val="547"/>
          <w:marRight w:val="0"/>
          <w:marTop w:val="120"/>
          <w:marBottom w:val="0"/>
          <w:divBdr>
            <w:top w:val="none" w:sz="0" w:space="0" w:color="auto"/>
            <w:left w:val="none" w:sz="0" w:space="0" w:color="auto"/>
            <w:bottom w:val="none" w:sz="0" w:space="0" w:color="auto"/>
            <w:right w:val="none" w:sz="0" w:space="0" w:color="auto"/>
          </w:divBdr>
        </w:div>
        <w:div w:id="227961945">
          <w:marLeft w:val="547"/>
          <w:marRight w:val="0"/>
          <w:marTop w:val="120"/>
          <w:marBottom w:val="0"/>
          <w:divBdr>
            <w:top w:val="none" w:sz="0" w:space="0" w:color="auto"/>
            <w:left w:val="none" w:sz="0" w:space="0" w:color="auto"/>
            <w:bottom w:val="none" w:sz="0" w:space="0" w:color="auto"/>
            <w:right w:val="none" w:sz="0" w:space="0" w:color="auto"/>
          </w:divBdr>
        </w:div>
        <w:div w:id="2107915629">
          <w:marLeft w:val="1166"/>
          <w:marRight w:val="0"/>
          <w:marTop w:val="106"/>
          <w:marBottom w:val="0"/>
          <w:divBdr>
            <w:top w:val="none" w:sz="0" w:space="0" w:color="auto"/>
            <w:left w:val="none" w:sz="0" w:space="0" w:color="auto"/>
            <w:bottom w:val="none" w:sz="0" w:space="0" w:color="auto"/>
            <w:right w:val="none" w:sz="0" w:space="0" w:color="auto"/>
          </w:divBdr>
        </w:div>
        <w:div w:id="160128052">
          <w:marLeft w:val="547"/>
          <w:marRight w:val="0"/>
          <w:marTop w:val="120"/>
          <w:marBottom w:val="0"/>
          <w:divBdr>
            <w:top w:val="none" w:sz="0" w:space="0" w:color="auto"/>
            <w:left w:val="none" w:sz="0" w:space="0" w:color="auto"/>
            <w:bottom w:val="none" w:sz="0" w:space="0" w:color="auto"/>
            <w:right w:val="none" w:sz="0" w:space="0" w:color="auto"/>
          </w:divBdr>
        </w:div>
        <w:div w:id="1205673459">
          <w:marLeft w:val="1166"/>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Cannella</dc:creator>
  <cp:keywords/>
  <dc:description/>
  <cp:lastModifiedBy>Kellie Stevens</cp:lastModifiedBy>
  <cp:revision>2</cp:revision>
  <dcterms:created xsi:type="dcterms:W3CDTF">2017-09-05T15:01:00Z</dcterms:created>
  <dcterms:modified xsi:type="dcterms:W3CDTF">2017-09-05T15:01:00Z</dcterms:modified>
</cp:coreProperties>
</file>